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1617D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617D8" w:rsidRDefault="003D3D3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7D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617D8" w:rsidRDefault="003D3D3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19.03.2018 N 89</w:t>
            </w:r>
            <w:r>
              <w:rPr>
                <w:sz w:val="48"/>
              </w:rPr>
              <w:br/>
              <w:t>(ред. от 06.08.2024)</w:t>
            </w:r>
            <w:r>
              <w:rPr>
                <w:sz w:val="48"/>
              </w:rPr>
              <w:br/>
              <w:t>"О реализации отдельных положений областного закона от 17 ноября 2017 года N 72-оз "Социальный кодекс Ленинградской области"</w:t>
            </w:r>
            <w:r>
              <w:rPr>
                <w:sz w:val="48"/>
              </w:rPr>
              <w:t xml:space="preserve">, применяемых в отношении семей, имеющих детей, и признании </w:t>
            </w:r>
            <w:proofErr w:type="gramStart"/>
            <w:r>
              <w:rPr>
                <w:sz w:val="48"/>
              </w:rPr>
              <w:t>утратившими</w:t>
            </w:r>
            <w:proofErr w:type="gramEnd"/>
            <w:r>
              <w:rPr>
                <w:sz w:val="48"/>
              </w:rPr>
              <w:t xml:space="preserve"> силу отдельных постановлений Правительства Ленинградской области"</w:t>
            </w:r>
          </w:p>
        </w:tc>
      </w:tr>
      <w:tr w:rsidR="001617D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617D8" w:rsidRDefault="003D3D3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03.09.2024</w:t>
            </w:r>
            <w:r>
              <w:rPr>
                <w:sz w:val="28"/>
              </w:rPr>
              <w:br/>
              <w:t> </w:t>
            </w:r>
          </w:p>
        </w:tc>
      </w:tr>
    </w:tbl>
    <w:p w:rsidR="001617D8" w:rsidRDefault="001617D8">
      <w:pPr>
        <w:pStyle w:val="ConsPlusNormal0"/>
        <w:sectPr w:rsidR="001617D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617D8" w:rsidRDefault="001617D8">
      <w:pPr>
        <w:pStyle w:val="ConsPlusNormal0"/>
        <w:outlineLvl w:val="0"/>
      </w:pPr>
    </w:p>
    <w:p w:rsidR="001617D8" w:rsidRDefault="003D3D3E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1617D8" w:rsidRDefault="001617D8">
      <w:pPr>
        <w:pStyle w:val="ConsPlusTitle0"/>
        <w:jc w:val="center"/>
      </w:pPr>
    </w:p>
    <w:p w:rsidR="001617D8" w:rsidRDefault="003D3D3E">
      <w:pPr>
        <w:pStyle w:val="ConsPlusTitle0"/>
        <w:jc w:val="center"/>
      </w:pPr>
      <w:r>
        <w:t>ПОСТАНОВЛЕНИЕ</w:t>
      </w:r>
    </w:p>
    <w:p w:rsidR="001617D8" w:rsidRDefault="003D3D3E">
      <w:pPr>
        <w:pStyle w:val="ConsPlusTitle0"/>
        <w:jc w:val="center"/>
      </w:pPr>
      <w:r>
        <w:t>от 19 марта 2018 г. N 89</w:t>
      </w:r>
    </w:p>
    <w:p w:rsidR="001617D8" w:rsidRDefault="001617D8">
      <w:pPr>
        <w:pStyle w:val="ConsPlusTitle0"/>
        <w:jc w:val="center"/>
      </w:pPr>
    </w:p>
    <w:p w:rsidR="001617D8" w:rsidRDefault="003D3D3E">
      <w:pPr>
        <w:pStyle w:val="ConsPlusTitle0"/>
        <w:jc w:val="center"/>
      </w:pPr>
      <w:r>
        <w:t>О РЕАЛИЗАЦИИ ОТДЕЛЬНЫХ ПОЛОЖЕНИЙ ОБЛАСТНОГО ЗАКОНА</w:t>
      </w:r>
    </w:p>
    <w:p w:rsidR="001617D8" w:rsidRDefault="003D3D3E">
      <w:pPr>
        <w:pStyle w:val="ConsPlusTitle0"/>
        <w:jc w:val="center"/>
      </w:pPr>
      <w:r>
        <w:t>ОТ 17 НОЯБРЯ 2017 ГОДА N 72-ОЗ "СОЦИАЛЬНЫЙ КОДЕКС</w:t>
      </w:r>
    </w:p>
    <w:p w:rsidR="001617D8" w:rsidRDefault="003D3D3E">
      <w:pPr>
        <w:pStyle w:val="ConsPlusTitle0"/>
        <w:jc w:val="center"/>
      </w:pPr>
      <w:r>
        <w:t>ЛЕНИНГРАДСКОЙ ОБЛАСТИ", ПРИМЕНЯЕМЫХ В ОТНОШЕНИИ СЕМЕЙ,</w:t>
      </w:r>
    </w:p>
    <w:p w:rsidR="001617D8" w:rsidRDefault="003D3D3E">
      <w:pPr>
        <w:pStyle w:val="ConsPlusTitle0"/>
        <w:jc w:val="center"/>
      </w:pPr>
      <w:r>
        <w:t xml:space="preserve">ИМЕЮЩИХ ДЕТЕЙ, И ПРИЗНАНИИ </w:t>
      </w:r>
      <w:proofErr w:type="gramStart"/>
      <w:r>
        <w:t>УТРАТИВШИМИ</w:t>
      </w:r>
      <w:proofErr w:type="gramEnd"/>
      <w:r>
        <w:t xml:space="preserve"> СИЛУ ОТДЕЛЬНЫХ</w:t>
      </w:r>
    </w:p>
    <w:p w:rsidR="001617D8" w:rsidRDefault="003D3D3E">
      <w:pPr>
        <w:pStyle w:val="ConsPlusTitle0"/>
        <w:jc w:val="center"/>
      </w:pPr>
      <w:r>
        <w:t>ПОСТАНОВЛЕНИЙ ПРАВИТЕЛЬСТВА ЛЕНИНГРАДСКОЙ ОБЛА</w:t>
      </w:r>
      <w:r>
        <w:t>СТИ</w:t>
      </w:r>
    </w:p>
    <w:p w:rsidR="001617D8" w:rsidRDefault="001617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617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7D8" w:rsidRDefault="001617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7D8" w:rsidRDefault="001617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7D8" w:rsidRDefault="003D3D3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10" w:tooltip="Постановление Правительства Ленинградской области от 02.07.2018 N 223 (ред. от 18.02.2022) &quot;О внесении изменений в отдельные постановления Правительства Ленинградской области по вопросам предоставления отдельных мер социальной поддержки в сфере социальной защи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29.10.2018 </w:t>
            </w:r>
            <w:hyperlink r:id="rId11" w:tooltip="Постановление Правительства Ленинградской области от 29.10.2018 N 412 (ред. от 22.04.2019)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08.11.2018 </w:t>
            </w:r>
            <w:hyperlink r:id="rId12" w:tooltip="Постановление Правительства Ленинградской области от 08.11.2018 N 435 &quot;О внесении изменения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29.03.2019 </w:t>
            </w:r>
            <w:hyperlink r:id="rId13" w:tooltip="Постановление Правительства Ленинградской области от 29.03.2019 N 132 &quot;О внесении изменений в отдельные постановления Правительства Ленинградской области по вопросам предоставления мер социальной поддержки семьям, имеющим детей&quot; {КонсультантПлюс}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15.04.2019 </w:t>
            </w:r>
            <w:hyperlink r:id="rId14" w:tooltip="Постановление Правительства Ленинградской области от 15.04.2019 N 148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22.04.2019 </w:t>
            </w:r>
            <w:hyperlink r:id="rId15" w:tooltip="Постановление Правительства Ленинградской области от 22.04.2019 N 162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ия&quot; {КонсультантПлюс}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6" w:tooltip="Постановление Правительства Ленинградской области от 19.12.2019 N 597 (ред. от 23.06.2022)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12.08.2020 </w:t>
            </w:r>
            <w:hyperlink r:id="rId17" w:tooltip="Постановление Правительства Ленинградской области от 12.08.2020 N 566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26.10.2020 </w:t>
            </w:r>
            <w:hyperlink r:id="rId18" w:tooltip="Постановление Правительства Ленинградской области от 26.10.2020 N 693 (ред. от 18.02.2022)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19" w:tooltip="Постановление Правительства Ленинградской области от 18.12.2020 N 831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01.09.2021 </w:t>
            </w:r>
            <w:hyperlink r:id="rId20" w:tooltip="Постановление Правительства Ленинградской области от 01.09.2021 N 565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 xml:space="preserve">, от 22.09.2021 </w:t>
            </w:r>
            <w:hyperlink r:id="rId21" w:tooltip="Постановление Правительства Ленинградской области от 22.09.2021 N 612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22" w:tooltip="Постановление Правительства Ленинградской области от 14.03.2022 N 149 &quot;О внесении изменений в постановление Правительства Ленинградской области от 19 марта 2018 года N 89&quot; {КонсультантПлюс}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49</w:t>
              </w:r>
            </w:hyperlink>
            <w:r>
              <w:rPr>
                <w:color w:val="392C69"/>
              </w:rPr>
              <w:t xml:space="preserve">, от 21.04.2022 </w:t>
            </w:r>
            <w:hyperlink r:id="rId23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27.07.2022 </w:t>
            </w:r>
            <w:hyperlink r:id="rId24" w:tooltip="Постановление Правительства Ленинградской области от 27.07.2022 N 527 (ред. от 14.06.2024)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25" w:tooltip="Постановление Правительства Ленинградской области от 29.11.2022 N 869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23.12.2022 </w:t>
            </w:r>
            <w:hyperlink r:id="rId26" w:tooltip="Постановление Правительства Ленинградской области от 23.12.2022 N 963 &quot;О внесении изменения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 xml:space="preserve">, от 30.12.2022 </w:t>
            </w:r>
            <w:hyperlink r:id="rId27" w:tooltip="Постановление Правительства Ленинградской области от 30.12.2022 N 102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28" w:tooltip="Постановление Правительства Ленинградской области от 20.02.2023 N 115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26.01.2024 </w:t>
            </w:r>
            <w:hyperlink r:id="rId29" w:tooltip="Постановление Правительства Ленинградской области от 26.01.2024 N 53 (ред. от 14.06.2024)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27.03.2024 </w:t>
            </w:r>
            <w:hyperlink r:id="rId30" w:tooltip="Постановление Правительства Ленинградской области от 27.03.2024 N 198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21.05.2024 </w:t>
            </w:r>
            <w:hyperlink r:id="rId31" w:tooltip="Постановление Правительства Ленинградской области от 21.05.2024 N 317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14.06.2024 </w:t>
            </w:r>
            <w:hyperlink r:id="rId32" w:tooltip="Постановление Правительства Ленинградской области от 14.06.2024 N 411 &quot;О внесении изменений в отдельные постановления Правительства Ленинградской области по вопросам предоставления мер социальной поддержки и признании утратившими силу полностью или частично от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20.06.2024 </w:t>
            </w:r>
            <w:hyperlink r:id="rId33" w:tooltip="Постановление Правительства Ленинградской области от 20.06.2024 N 427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10.07.2024 </w:t>
            </w:r>
            <w:hyperlink r:id="rId34" w:tooltip="Постановление Правительства Ленинградской области от 10.07.2024 N 482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02.08.2024 </w:t>
            </w:r>
            <w:hyperlink r:id="rId35" w:tooltip="Постановление Правительства Ленинградской области от 02.08.2024 N 524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06.08.2024 </w:t>
            </w:r>
            <w:hyperlink r:id="rId36" w:tooltip="Постановление Правительства Ленинградской области от 06.08.2024 N 539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7D8" w:rsidRDefault="001617D8">
            <w:pPr>
              <w:pStyle w:val="ConsPlusNormal0"/>
            </w:pPr>
          </w:p>
        </w:tc>
      </w:tr>
    </w:tbl>
    <w:p w:rsidR="001617D8" w:rsidRDefault="001617D8">
      <w:pPr>
        <w:pStyle w:val="ConsPlusNormal0"/>
      </w:pPr>
    </w:p>
    <w:p w:rsidR="001617D8" w:rsidRDefault="003D3D3E">
      <w:pPr>
        <w:pStyle w:val="ConsPlusNormal0"/>
        <w:ind w:firstLine="540"/>
        <w:jc w:val="both"/>
      </w:pPr>
      <w:r>
        <w:t xml:space="preserve">В соответствии с </w:t>
      </w:r>
      <w:hyperlink r:id="rId37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пунктами 2</w:t>
        </w:r>
      </w:hyperlink>
      <w:r>
        <w:t xml:space="preserve">, </w:t>
      </w:r>
      <w:hyperlink r:id="rId38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4</w:t>
        </w:r>
      </w:hyperlink>
      <w:r>
        <w:t xml:space="preserve"> и </w:t>
      </w:r>
      <w:hyperlink r:id="rId39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10 части 2 статьи 1.4</w:t>
        </w:r>
      </w:hyperlink>
      <w:r>
        <w:t xml:space="preserve"> областного закона от 17 ноября 2017 года N 72-оз "Социальный кодекс Ленинградской области" Правительство Ленинградской области постановляет:</w:t>
      </w:r>
    </w:p>
    <w:p w:rsidR="001617D8" w:rsidRDefault="001617D8">
      <w:pPr>
        <w:pStyle w:val="ConsPlusNormal0"/>
      </w:pPr>
    </w:p>
    <w:p w:rsidR="001617D8" w:rsidRDefault="003D3D3E">
      <w:pPr>
        <w:pStyle w:val="ConsPlusNormal0"/>
        <w:ind w:firstLine="540"/>
        <w:jc w:val="both"/>
      </w:pPr>
      <w:r>
        <w:t xml:space="preserve">1. Утвердить </w:t>
      </w:r>
      <w:hyperlink w:anchor="P54" w:tooltip="ПОРЯДОК">
        <w:r>
          <w:rPr>
            <w:color w:val="0000FF"/>
          </w:rPr>
          <w:t>По</w:t>
        </w:r>
        <w:r>
          <w:rPr>
            <w:color w:val="0000FF"/>
          </w:rPr>
          <w:t>рядок</w:t>
        </w:r>
      </w:hyperlink>
      <w:r>
        <w:t xml:space="preserve"> предоставления мер социальной поддержки семьям, имеющим детей, в Ленинградской области (приложение 1).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693" w:tooltip="СОСТАВ">
        <w:r>
          <w:rPr>
            <w:color w:val="0000FF"/>
          </w:rPr>
          <w:t>состав</w:t>
        </w:r>
      </w:hyperlink>
      <w:r>
        <w:t xml:space="preserve"> денежных доходов, учитываемых при исчислении среднедушевого денежного дохода членов семе</w:t>
      </w:r>
      <w:r>
        <w:t>й, имеющих детей, в Ленинградской области (приложение 2).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3. Утвердить </w:t>
      </w:r>
      <w:hyperlink w:anchor="P795" w:tooltip="ПОРЯДОК">
        <w:r>
          <w:rPr>
            <w:color w:val="0000FF"/>
          </w:rPr>
          <w:t>Порядок</w:t>
        </w:r>
      </w:hyperlink>
      <w:r>
        <w:t xml:space="preserve"> распоряжения средствами (частью средств) материнского капитала в Ленинградской области (приложение 3).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4. Комитету по социальной защите н</w:t>
      </w:r>
      <w:r>
        <w:t>аселения Ленинградской области: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обеспечивать размещение информации о назначении мер социальной поддержки семьям, имеющим детей, в государственной информационной системе "Единая централизованная цифровая платформа в социальной сфере" в соответствии с Федера</w:t>
      </w:r>
      <w:r>
        <w:t xml:space="preserve">льным </w:t>
      </w:r>
      <w:hyperlink r:id="rId40" w:tooltip="Федеральный закон от 17.07.1999 N 178-ФЗ (ред. от 29.05.2024) &quot;О государственной социальной помощи&quot; {КонсультантПлюс}">
        <w:r>
          <w:rPr>
            <w:color w:val="0000FF"/>
          </w:rPr>
          <w:t>законом</w:t>
        </w:r>
      </w:hyperlink>
      <w:r>
        <w:t xml:space="preserve"> от 17 июля 1999 года N 178-ФЗ "О госуд</w:t>
      </w:r>
      <w:r>
        <w:t>арственной социальной помощи";</w:t>
      </w:r>
    </w:p>
    <w:p w:rsidR="001617D8" w:rsidRDefault="003D3D3E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Ленинградской области от 26.01.2024 N 53 (ред. от 14.06.2024)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26.01.2024 N 53)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обеспечивать предоставление Ленинградским областным государственным казенным учреждением "Центр социальной защиты</w:t>
      </w:r>
      <w:r>
        <w:t xml:space="preserve"> населения" мер социальной поддержки;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осуществлять методическое руководство и </w:t>
      </w:r>
      <w:proofErr w:type="gramStart"/>
      <w:r>
        <w:t>контроль за</w:t>
      </w:r>
      <w:proofErr w:type="gramEnd"/>
      <w:r>
        <w:t xml:space="preserve"> предоставлением мер социальной поддержки;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при формировании бюджетной заявки на очередной финансовый год предусматривать средства на предоставление мер социальной поддержки.</w:t>
      </w:r>
    </w:p>
    <w:p w:rsidR="001617D8" w:rsidRDefault="003D3D3E">
      <w:pPr>
        <w:pStyle w:val="ConsPlusNormal0"/>
        <w:jc w:val="both"/>
      </w:pPr>
      <w:r>
        <w:t xml:space="preserve">(п. 4 в ред. </w:t>
      </w:r>
      <w:hyperlink r:id="rId42" w:tooltip="Постановление Правительства Ленинградской области от 02.07.2018 N 223 (ред. от 18.02.2022) &quot;О внесении изменений в отдельные постановления Правительства Ленинградской области по вопросам предоставления отдельных мер социальной поддержки в сфере социальной защи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Ленинградской области от 02.07.2018 N 223)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5. Утратил силу. - </w:t>
      </w:r>
      <w:hyperlink r:id="rId43" w:tooltip="Постановление Правительства Ленинградской области от 12.08.2020 N 566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12.08.2020 N 566.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6. Признать утратившими силу постановления Правительства Ленинградской области (</w:t>
      </w:r>
      <w:hyperlink w:anchor="P826" w:tooltip="ПЕРЕЧЕНЬ">
        <w:r>
          <w:rPr>
            <w:color w:val="0000FF"/>
          </w:rPr>
          <w:t>приложение 4</w:t>
        </w:r>
      </w:hyperlink>
      <w:r>
        <w:t>).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lastRenderedPageBreak/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</w:t>
      </w:r>
      <w:r>
        <w:t>циальным вопросам.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8. Настоящее постановление вступает в силу через 10 дней со дня официального опубликования и распространяется на правоотношения, возникшие с 1 января 2018 года.</w:t>
      </w:r>
    </w:p>
    <w:p w:rsidR="001617D8" w:rsidRDefault="001617D8">
      <w:pPr>
        <w:pStyle w:val="ConsPlusNormal0"/>
      </w:pPr>
    </w:p>
    <w:p w:rsidR="001617D8" w:rsidRDefault="003D3D3E">
      <w:pPr>
        <w:pStyle w:val="ConsPlusNormal0"/>
        <w:jc w:val="right"/>
      </w:pPr>
      <w:r>
        <w:t>Губернатор</w:t>
      </w:r>
    </w:p>
    <w:p w:rsidR="001617D8" w:rsidRDefault="003D3D3E">
      <w:pPr>
        <w:pStyle w:val="ConsPlusNormal0"/>
        <w:jc w:val="right"/>
      </w:pPr>
      <w:r>
        <w:t>Ленинградской области</w:t>
      </w:r>
    </w:p>
    <w:p w:rsidR="001617D8" w:rsidRDefault="003D3D3E">
      <w:pPr>
        <w:pStyle w:val="ConsPlusNormal0"/>
        <w:jc w:val="right"/>
      </w:pPr>
      <w:proofErr w:type="spellStart"/>
      <w:r>
        <w:t>А.Дрозденко</w:t>
      </w:r>
      <w:proofErr w:type="spellEnd"/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3D3D3E">
      <w:pPr>
        <w:pStyle w:val="ConsPlusNormal0"/>
        <w:jc w:val="right"/>
        <w:outlineLvl w:val="0"/>
      </w:pPr>
      <w:r>
        <w:t>УТВЕРЖДЕН</w:t>
      </w:r>
    </w:p>
    <w:p w:rsidR="001617D8" w:rsidRDefault="003D3D3E">
      <w:pPr>
        <w:pStyle w:val="ConsPlusNormal0"/>
        <w:jc w:val="right"/>
      </w:pPr>
      <w:r>
        <w:t xml:space="preserve">постановлением </w:t>
      </w:r>
      <w:r>
        <w:t>Правительства</w:t>
      </w:r>
    </w:p>
    <w:p w:rsidR="001617D8" w:rsidRDefault="003D3D3E">
      <w:pPr>
        <w:pStyle w:val="ConsPlusNormal0"/>
        <w:jc w:val="right"/>
      </w:pPr>
      <w:r>
        <w:t>Ленинградской области</w:t>
      </w:r>
    </w:p>
    <w:p w:rsidR="001617D8" w:rsidRDefault="003D3D3E">
      <w:pPr>
        <w:pStyle w:val="ConsPlusNormal0"/>
        <w:jc w:val="right"/>
      </w:pPr>
      <w:r>
        <w:t>от 19.03.2018 N 89</w:t>
      </w:r>
    </w:p>
    <w:p w:rsidR="001617D8" w:rsidRDefault="003D3D3E">
      <w:pPr>
        <w:pStyle w:val="ConsPlusNormal0"/>
        <w:jc w:val="right"/>
      </w:pPr>
      <w:r>
        <w:t>(приложение 1)</w:t>
      </w:r>
    </w:p>
    <w:p w:rsidR="001617D8" w:rsidRDefault="001617D8">
      <w:pPr>
        <w:pStyle w:val="ConsPlusNormal0"/>
      </w:pPr>
    </w:p>
    <w:p w:rsidR="001617D8" w:rsidRDefault="003D3D3E">
      <w:pPr>
        <w:pStyle w:val="ConsPlusTitle0"/>
        <w:jc w:val="center"/>
      </w:pPr>
      <w:bookmarkStart w:id="0" w:name="P54"/>
      <w:bookmarkEnd w:id="0"/>
      <w:r>
        <w:t>ПОРЯДОК</w:t>
      </w:r>
    </w:p>
    <w:p w:rsidR="001617D8" w:rsidRDefault="003D3D3E">
      <w:pPr>
        <w:pStyle w:val="ConsPlusTitle0"/>
        <w:jc w:val="center"/>
      </w:pPr>
      <w:r>
        <w:t>ПРЕДОСТАВЛЕНИЯ МЕР СОЦИАЛЬНОЙ ПОДДЕРЖКИ СЕМЬЯМ,</w:t>
      </w:r>
    </w:p>
    <w:p w:rsidR="001617D8" w:rsidRDefault="003D3D3E">
      <w:pPr>
        <w:pStyle w:val="ConsPlusTitle0"/>
        <w:jc w:val="center"/>
      </w:pPr>
      <w:proofErr w:type="gramStart"/>
      <w:r>
        <w:t>ИМЕЮЩИМ</w:t>
      </w:r>
      <w:proofErr w:type="gramEnd"/>
      <w:r>
        <w:t xml:space="preserve"> ДЕТЕЙ, В ЛЕНИНГРАДСКОЙ ОБЛАСТИ</w:t>
      </w:r>
    </w:p>
    <w:p w:rsidR="001617D8" w:rsidRDefault="001617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617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7D8" w:rsidRDefault="001617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7D8" w:rsidRDefault="001617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7D8" w:rsidRDefault="003D3D3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44" w:tooltip="Постановление Правительства Ленинградской области от 02.07.2018 N 223 (ред. от 18.02.2022) &quot;О внесении изменений в отдельные постановления Правительства Ленинградской области по вопросам предоставления отдельных мер социальной поддержки в сфере социальной защи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29.10.2018 </w:t>
            </w:r>
            <w:hyperlink r:id="rId45" w:tooltip="Постановление Правительства Ленинградской области от 29.10.2018 N 412 (ред. от 22.04.2019)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>, от 15.04.201</w:t>
            </w:r>
            <w:r>
              <w:rPr>
                <w:color w:val="392C69"/>
              </w:rPr>
              <w:t xml:space="preserve">9 </w:t>
            </w:r>
            <w:hyperlink r:id="rId46" w:tooltip="Постановление Правительства Ленинградской области от 15.04.2019 N 148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22.04.2019 </w:t>
            </w:r>
            <w:hyperlink r:id="rId47" w:tooltip="Постановление Правительства Ленинградской области от 22.04.2019 N 162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ия&quot; {КонсультантПлюс}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19.12.2019 </w:t>
            </w:r>
            <w:hyperlink r:id="rId48" w:tooltip="Постановление Правительства Ленинградской области от 19.12.2019 N 597 (ред. от 23.06.2022)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12.08.2020 </w:t>
            </w:r>
            <w:hyperlink r:id="rId49" w:tooltip="Постановление Правительства Ленинградской области от 12.08.2020 N 566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26.10.2020 </w:t>
            </w:r>
            <w:hyperlink r:id="rId50" w:tooltip="Постановление Правительства Ленинградской области от 26.10.2020 N 693 (ред. от 18.02.2022)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18.12.2020 </w:t>
            </w:r>
            <w:hyperlink r:id="rId51" w:tooltip="Постановление Правительства Ленинградской области от 18.12.2020 N 831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01.09.2021 </w:t>
            </w:r>
            <w:hyperlink r:id="rId52" w:tooltip="Постановление Правительства Ленинградской области от 01.09.2021 N 565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22.09.2021 </w:t>
            </w:r>
            <w:hyperlink r:id="rId53" w:tooltip="Постановление Правительства Ленинградской области от 22.09.2021 N 612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14.03.2022 </w:t>
            </w:r>
            <w:hyperlink r:id="rId54" w:tooltip="Постановление Правительства Ленинградской области от 14.03.2022 N 149 &quot;О внесении изменений в постановление Правительства Ленинградской области от 19 марта 2018 года N 89&quot; {КонсультантПлюс}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27.07.2022 </w:t>
            </w:r>
            <w:hyperlink r:id="rId55" w:tooltip="Постановление Правительства Ленинградской области от 27.07.2022 N 527 (ред. от 14.06.2024)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56" w:tooltip="Постановление Правительства Ленинградской области от 29.11.2022 N 869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23.12.2022 </w:t>
            </w:r>
            <w:hyperlink r:id="rId57" w:tooltip="Постановление Правительства Ленинградской области от 23.12.2022 N 963 &quot;О внесении изменения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 xml:space="preserve">, от 30.12.2022 </w:t>
            </w:r>
            <w:hyperlink r:id="rId58" w:tooltip="Постановление Правительства Ленинградской области от 30.12.2022 N 102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023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59" w:tooltip="Постановление Правительства Ленинградской области от 20.02.2023 N 115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27.03.2024 </w:t>
            </w:r>
            <w:hyperlink r:id="rId60" w:tooltip="Постановление Правительства Ленинградской области от 27.03.2024 N 198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21.05.2024 </w:t>
            </w:r>
            <w:hyperlink r:id="rId61" w:tooltip="Постановление Правительства Ленинградской области от 21.05.2024 N 317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14.06.2024 </w:t>
            </w:r>
            <w:hyperlink r:id="rId62" w:tooltip="Постановление Правительства Ленинградской области от 14.06.2024 N 411 &quot;О внесении изменений в отдельные постановления Правительства Ленинградской области по вопросам предоставления мер социальной поддержки и признании утратившими силу полностью или частично от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02.08.2024 </w:t>
            </w:r>
            <w:hyperlink r:id="rId63" w:tooltip="Постановление Правительства Ленинградской области от 02.08.2024 N 524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06.08.2024 </w:t>
            </w:r>
            <w:hyperlink r:id="rId64" w:tooltip="Постановление Правительства Ленинградской области от 06.08.2024 N 539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7D8" w:rsidRDefault="001617D8">
            <w:pPr>
              <w:pStyle w:val="ConsPlusNormal0"/>
            </w:pPr>
          </w:p>
        </w:tc>
      </w:tr>
    </w:tbl>
    <w:p w:rsidR="001617D8" w:rsidRDefault="001617D8">
      <w:pPr>
        <w:pStyle w:val="ConsPlusNormal0"/>
      </w:pPr>
    </w:p>
    <w:p w:rsidR="001617D8" w:rsidRDefault="003D3D3E">
      <w:pPr>
        <w:pStyle w:val="ConsPlusTitle0"/>
        <w:jc w:val="center"/>
        <w:outlineLvl w:val="1"/>
      </w:pPr>
      <w:r>
        <w:t>1. Общие положения</w:t>
      </w:r>
    </w:p>
    <w:p w:rsidR="001617D8" w:rsidRDefault="001617D8">
      <w:pPr>
        <w:pStyle w:val="ConsPlusNormal0"/>
      </w:pPr>
    </w:p>
    <w:p w:rsidR="001617D8" w:rsidRDefault="003D3D3E">
      <w:pPr>
        <w:pStyle w:val="ConsPlusNormal0"/>
        <w:ind w:firstLine="540"/>
        <w:jc w:val="both"/>
      </w:pPr>
      <w:bookmarkStart w:id="1" w:name="P69"/>
      <w:bookmarkEnd w:id="1"/>
      <w:r>
        <w:t xml:space="preserve">1.1. Настоящий Порядок определяет </w:t>
      </w:r>
      <w:proofErr w:type="gramStart"/>
      <w:r>
        <w:t>правила</w:t>
      </w:r>
      <w:proofErr w:type="gramEnd"/>
      <w:r>
        <w:t xml:space="preserve"> и условия предоставления мер социальной поддержки семьям, имеющим детей, в Ленинградской области, установленных областным </w:t>
      </w:r>
      <w:hyperlink r:id="rId65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законом</w:t>
        </w:r>
      </w:hyperlink>
      <w:r>
        <w:t xml:space="preserve"> от 17 ноября 2017 года N 72-оз "Социальный кодекс Ленинградской области" (далее - Социа</w:t>
      </w:r>
      <w:r>
        <w:t>льный кодекс):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2" w:name="P70"/>
      <w:bookmarkEnd w:id="2"/>
      <w:r>
        <w:t>а) единовременное пособие при рождении ребенка на приобретение товаров детского ассортимента и продуктов детского питания;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3" w:name="P71"/>
      <w:bookmarkEnd w:id="3"/>
      <w:r>
        <w:t>б) ежемесячная денежная выплата в случае рождения третьего ребенка и последующих детей;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4" w:name="P72"/>
      <w:bookmarkEnd w:id="4"/>
      <w:r>
        <w:t>в) ежемесячное пособие на прио</w:t>
      </w:r>
      <w:r>
        <w:t>бретение товаров детского ассортимента и продуктов детского питания;</w:t>
      </w:r>
    </w:p>
    <w:p w:rsidR="001617D8" w:rsidRDefault="003D3D3E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Ленинградской области от 02.07.2018 N 223 (ред. от 18.02.2022) &quot;О внесении изменений в отдельные постановления Правительства Ленинградской области по вопросам предоставления отдельных мер социальной поддержки в сфере социальной защ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5" w:name="P74"/>
      <w:bookmarkEnd w:id="5"/>
      <w:r>
        <w:t>г) ежем</w:t>
      </w:r>
      <w:r>
        <w:t>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фонда;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6" w:name="P75"/>
      <w:bookmarkEnd w:id="6"/>
      <w:r>
        <w:t>д) ежемесячная денежная компенсация на полноценное питание беременным женщинам и детям в возрасте до трех лет;</w:t>
      </w:r>
    </w:p>
    <w:p w:rsidR="001617D8" w:rsidRDefault="003D3D3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67" w:tooltip="Постановление Правительства Ленинградской области от 15.04.2019 N 148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15.04.2019 N 148)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7" w:name="P77"/>
      <w:bookmarkEnd w:id="7"/>
      <w:r>
        <w:lastRenderedPageBreak/>
        <w:t>е) денежная выплата на приобретение комплекта детской (подростковой) одежды для посе</w:t>
      </w:r>
      <w:r>
        <w:t>щения школьных занятий и школьных письменных принадлежностей;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8" w:name="P78"/>
      <w:bookmarkEnd w:id="8"/>
      <w:r>
        <w:t>ж) бесплатный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для учащихся общеобразователь</w:t>
      </w:r>
      <w:r>
        <w:t>ных организаций;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9" w:name="P79"/>
      <w:bookmarkEnd w:id="9"/>
      <w:r>
        <w:t>з) материнский капитал;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10" w:name="P80"/>
      <w:bookmarkEnd w:id="10"/>
      <w:r>
        <w:t>и) дополнительное единовременное пособие при рождении одновременно трех и более детей;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11" w:name="P81"/>
      <w:bookmarkEnd w:id="11"/>
      <w:r>
        <w:t>к) обеспечение многодетных семей транспортным средством;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12" w:name="P82"/>
      <w:bookmarkEnd w:id="12"/>
      <w:r>
        <w:t>л) единовременная денежная выплата на улучшение жилищных условий;</w:t>
      </w:r>
    </w:p>
    <w:p w:rsidR="001617D8" w:rsidRDefault="003D3D3E">
      <w:pPr>
        <w:pStyle w:val="ConsPlusNormal0"/>
        <w:jc w:val="both"/>
      </w:pPr>
      <w:r>
        <w:t>(в ре</w:t>
      </w:r>
      <w:r>
        <w:t xml:space="preserve">д. </w:t>
      </w:r>
      <w:hyperlink r:id="rId68" w:tooltip="Постановление Правительства Ленинградской области от 21.05.2024 N 317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21.05.2024 N 317)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13" w:name="P84"/>
      <w:bookmarkEnd w:id="13"/>
      <w:r>
        <w:t>м) ежегодная выплата;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14" w:name="P85"/>
      <w:bookmarkEnd w:id="14"/>
      <w:r>
        <w:t>н) ежемесячная выплата;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15" w:name="P86"/>
      <w:bookmarkEnd w:id="15"/>
      <w:r>
        <w:t xml:space="preserve">о) ежемесячная выплата в связи с </w:t>
      </w:r>
      <w:r>
        <w:t>рождением первого ребенка;</w:t>
      </w:r>
    </w:p>
    <w:p w:rsidR="001617D8" w:rsidRDefault="003D3D3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</w:t>
      </w:r>
      <w:hyperlink r:id="rId69" w:tooltip="Постановление Правительства Ленинградской области от 15.04.2019 N 148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15.04.2019 N 148)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16" w:name="P88"/>
      <w:bookmarkEnd w:id="16"/>
      <w:r>
        <w:t xml:space="preserve">п) льготный проезд на железнодорожном </w:t>
      </w:r>
      <w:r>
        <w:t>транспорте пригородного сообщения.</w:t>
      </w:r>
    </w:p>
    <w:p w:rsidR="001617D8" w:rsidRDefault="003D3D3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"п" </w:t>
      </w:r>
      <w:proofErr w:type="gramStart"/>
      <w:r>
        <w:t>введен</w:t>
      </w:r>
      <w:proofErr w:type="gramEnd"/>
      <w:r>
        <w:t xml:space="preserve"> </w:t>
      </w:r>
      <w:hyperlink r:id="rId70" w:tooltip="Постановление Правительства Ленинградской области от 27.07.2022 N 527 (ред. от 14.06.2024)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27.07.2022 N 527)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1.2. Меры социальной поддержки, указанные в </w:t>
      </w:r>
      <w:hyperlink w:anchor="P69" w:tooltip="1.1. Настоящий Порядок определяет правила и условия предоставления мер социальной поддержки семьям, имеющим детей, в Ленинградской области, установленных областным законом от 17 ноября 2017 года N 72-оз &quot;Социальный кодекс Ленинградской области&quot; (далее - Социал">
        <w:r>
          <w:rPr>
            <w:color w:val="0000FF"/>
          </w:rPr>
          <w:t>пункте 1.1</w:t>
        </w:r>
      </w:hyperlink>
      <w:r>
        <w:t xml:space="preserve"> настоящего Порядка, предоставляются Ленинградским областным государственным казенным учреждением "Центр социальной защиты населения" (далее - ЛОГКУ "ЦСЗН").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Размер мер социальной поддержки, указанных в </w:t>
      </w:r>
      <w:hyperlink w:anchor="P69" w:tooltip="1.1. Настоящий Порядок определяет правила и условия предоставления мер социальной поддержки семьям, имеющим детей, в Ленинградской области, установленных областным законом от 17 ноября 2017 года N 72-оз &quot;Социальный кодекс Ленинградской области&quot; (далее - Социал">
        <w:r>
          <w:rPr>
            <w:color w:val="0000FF"/>
          </w:rPr>
          <w:t>пункте 1.1</w:t>
        </w:r>
      </w:hyperlink>
      <w:r>
        <w:t xml:space="preserve"> настоящего Порядка (за исключением мер социальной поддержки, указанных в </w:t>
      </w:r>
      <w:hyperlink w:anchor="P78" w:tooltip="ж) б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для учащихся общеобразовательных организаций;">
        <w:r>
          <w:rPr>
            <w:color w:val="0000FF"/>
          </w:rPr>
          <w:t>подпунктах "ж"</w:t>
        </w:r>
      </w:hyperlink>
      <w:r>
        <w:t xml:space="preserve">, </w:t>
      </w:r>
      <w:hyperlink w:anchor="P79" w:tooltip="з) материнский капитал;">
        <w:r>
          <w:rPr>
            <w:color w:val="0000FF"/>
          </w:rPr>
          <w:t>"з"</w:t>
        </w:r>
      </w:hyperlink>
      <w:r>
        <w:t xml:space="preserve"> и </w:t>
      </w:r>
      <w:hyperlink w:anchor="P88" w:tooltip="п) льготный проезд на железнодорожном транспорте пригородного сообщения.">
        <w:r>
          <w:rPr>
            <w:color w:val="0000FF"/>
          </w:rPr>
          <w:t>"п" пункта 1.1</w:t>
        </w:r>
      </w:hyperlink>
      <w:r>
        <w:t xml:space="preserve"> настоящего Порядка), ЛОГКУ "ЦСЗН" определяет на дату обращения за назначением указанных мер социальной поддержки.</w:t>
      </w:r>
    </w:p>
    <w:p w:rsidR="001617D8" w:rsidRDefault="003D3D3E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1" w:tooltip="Постановление Правительства Ленинградской области от 22.04.2019 N 162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22.04.2019 N 162; в ред. </w:t>
      </w:r>
      <w:hyperlink r:id="rId72" w:tooltip="Постановление Правительства Ленинградской области от 27.07.2022 N 527 (ред. от 14.06.2024)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27.07.2022 N 527)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Разм</w:t>
      </w:r>
      <w:r>
        <w:t xml:space="preserve">ер меры социальной поддержки, указанной в </w:t>
      </w:r>
      <w:hyperlink w:anchor="P79" w:tooltip="з) материнский капитал;">
        <w:r>
          <w:rPr>
            <w:color w:val="0000FF"/>
          </w:rPr>
          <w:t>подпункте "з" пункта 1.1</w:t>
        </w:r>
      </w:hyperlink>
      <w:r>
        <w:t xml:space="preserve"> настоящего Порядка, ЛОГКУ "ЦСЗН" определяет в соответствии с </w:t>
      </w:r>
      <w:hyperlink r:id="rId73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частями 2</w:t>
        </w:r>
      </w:hyperlink>
      <w:r>
        <w:t xml:space="preserve"> и </w:t>
      </w:r>
      <w:hyperlink r:id="rId74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3 статьи 3.5</w:t>
        </w:r>
      </w:hyperlink>
      <w:r>
        <w:t xml:space="preserve"> Социального кодекса.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75" w:tooltip="Постановление Правительства Ленинградской области от 22.04.2019 N 162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и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22.04.2019 N 162)</w:t>
      </w:r>
    </w:p>
    <w:p w:rsidR="001617D8" w:rsidRDefault="003D3D3E">
      <w:pPr>
        <w:pStyle w:val="ConsPlusNormal0"/>
        <w:jc w:val="both"/>
      </w:pPr>
      <w:r>
        <w:t xml:space="preserve">(п. 1.2 </w:t>
      </w:r>
      <w:r>
        <w:t xml:space="preserve">в ред. </w:t>
      </w:r>
      <w:hyperlink r:id="rId76" w:tooltip="Постановление Правительства Ленинградской области от 02.07.2018 N 223 (ред. от 18.02.2022) &quot;О внесении изменений в отдельные постановления Правительства Ленинградской области по вопросам предоставления отдельных мер социальной поддержки в сфере социальной защ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1.3 - 1.4. Утратили силу. - </w:t>
      </w:r>
      <w:hyperlink r:id="rId77" w:tooltip="Постановление Правительства Ленинградской области от 02.07.2018 N 223 (ред. от 18.02.2022) &quot;О внесении изменений в отдельные постановления Правительства Ленинградской области по вопросам предоставления отдельных мер социальной поддержки в сфере социальной защи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223.</w:t>
      </w: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3D3D3E">
      <w:pPr>
        <w:pStyle w:val="ConsPlusNormal0"/>
        <w:jc w:val="right"/>
        <w:outlineLvl w:val="0"/>
      </w:pPr>
      <w:r>
        <w:t>УТВЕРЖДЕН</w:t>
      </w:r>
    </w:p>
    <w:p w:rsidR="001617D8" w:rsidRDefault="003D3D3E">
      <w:pPr>
        <w:pStyle w:val="ConsPlusNormal0"/>
        <w:jc w:val="right"/>
      </w:pPr>
      <w:r>
        <w:t>постановлением Пра</w:t>
      </w:r>
      <w:r>
        <w:t>вительства</w:t>
      </w:r>
    </w:p>
    <w:p w:rsidR="001617D8" w:rsidRDefault="003D3D3E">
      <w:pPr>
        <w:pStyle w:val="ConsPlusNormal0"/>
        <w:jc w:val="right"/>
      </w:pPr>
      <w:r>
        <w:t>Ленинградской области</w:t>
      </w:r>
    </w:p>
    <w:p w:rsidR="001617D8" w:rsidRDefault="003D3D3E">
      <w:pPr>
        <w:pStyle w:val="ConsPlusNormal0"/>
        <w:jc w:val="right"/>
      </w:pPr>
      <w:r>
        <w:t>от 19.03.2018 N 89</w:t>
      </w:r>
    </w:p>
    <w:p w:rsidR="001617D8" w:rsidRDefault="003D3D3E">
      <w:pPr>
        <w:pStyle w:val="ConsPlusNormal0"/>
        <w:jc w:val="right"/>
      </w:pPr>
      <w:r>
        <w:t>(приложение 2)</w:t>
      </w:r>
    </w:p>
    <w:p w:rsidR="001617D8" w:rsidRDefault="001617D8">
      <w:pPr>
        <w:pStyle w:val="ConsPlusNormal0"/>
      </w:pPr>
    </w:p>
    <w:p w:rsidR="001617D8" w:rsidRDefault="003D3D3E">
      <w:pPr>
        <w:pStyle w:val="ConsPlusTitle0"/>
        <w:jc w:val="center"/>
      </w:pPr>
      <w:bookmarkStart w:id="17" w:name="P693"/>
      <w:bookmarkEnd w:id="17"/>
      <w:r>
        <w:t>СОСТАВ</w:t>
      </w:r>
    </w:p>
    <w:p w:rsidR="001617D8" w:rsidRDefault="003D3D3E">
      <w:pPr>
        <w:pStyle w:val="ConsPlusTitle0"/>
        <w:jc w:val="center"/>
      </w:pPr>
      <w:r>
        <w:t xml:space="preserve">ДЕНЕЖНЫХ ДОХОДОВ, УЧИТЫВАЕМЫХ ПРИ ИСЧИСЛЕНИИ </w:t>
      </w:r>
      <w:proofErr w:type="gramStart"/>
      <w:r>
        <w:t>СРЕДНЕДУШЕВОГО</w:t>
      </w:r>
      <w:proofErr w:type="gramEnd"/>
    </w:p>
    <w:p w:rsidR="001617D8" w:rsidRDefault="003D3D3E">
      <w:pPr>
        <w:pStyle w:val="ConsPlusTitle0"/>
        <w:jc w:val="center"/>
      </w:pPr>
      <w:r>
        <w:t>ДЕНЕЖНОГО ДОХОДА ЧЛЕНОВ СЕМЕЙ, ИМЕЮЩИХ ДЕТЕЙ,</w:t>
      </w:r>
    </w:p>
    <w:p w:rsidR="001617D8" w:rsidRDefault="003D3D3E">
      <w:pPr>
        <w:pStyle w:val="ConsPlusTitle0"/>
        <w:jc w:val="center"/>
      </w:pPr>
      <w:r>
        <w:t>В ЛЕНИНГРАДСКОЙ ОБЛАСТИ</w:t>
      </w:r>
    </w:p>
    <w:p w:rsidR="001617D8" w:rsidRDefault="001617D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617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7D8" w:rsidRDefault="001617D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7D8" w:rsidRDefault="001617D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17D8" w:rsidRDefault="003D3D3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78" w:tooltip="Постановление Правительства Ленинградской области от 02.07.2018 N 223 (ред. от 18.02.2022) &quot;О внесении изменений в отдельные постановления Правительства Ленинградской области по вопросам предоставления отдельных мер социальной поддержки в сфере социальной защи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29.10.2018 </w:t>
            </w:r>
            <w:hyperlink r:id="rId79" w:tooltip="Постановление Правительства Ленинградской области от 29.10.2018 N 412 (ред. от 22.04.2019)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29.03.2019 </w:t>
            </w:r>
            <w:hyperlink r:id="rId80" w:tooltip="Постановление Правительства Ленинградской области от 29.03.2019 N 132 &quot;О внесении изменений в отдельные постановления Правительства Ленинградской области по вопросам предоставления мер социальной поддержки семьям, имеющим детей&quot; {КонсультантПлюс}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81" w:tooltip="Постановление Правительства Ленинградской области от 15.04.2019 N 148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19.12.2019 </w:t>
            </w:r>
            <w:hyperlink r:id="rId82" w:tooltip="Постановление Правительства Ленинградской области от 19.12.2019 N 597 (ред. от 23.06.2022)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12.08.2020 </w:t>
            </w:r>
            <w:hyperlink r:id="rId83" w:tooltip="Постановление Правительства Ленинградской области от 12.08.2020 N 566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84" w:tooltip="Постановление Правительства Ленинградской области от 18.12.2020 N 831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22.09.2021 </w:t>
            </w:r>
            <w:hyperlink r:id="rId85" w:tooltip="Постановление Правительства Ленинградской области от 22.09.2021 N 612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21.04.2022 </w:t>
            </w:r>
            <w:hyperlink r:id="rId86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87" w:tooltip="Постановление Правительства Ленинградской области от 27.07.2022 N 527 (ред. от 14.06.2024)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20.06.2024 </w:t>
            </w:r>
            <w:hyperlink r:id="rId88" w:tooltip="Постановление Правительства Ленинградской области от 20.06.2024 N 427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427</w:t>
              </w:r>
            </w:hyperlink>
            <w:r>
              <w:rPr>
                <w:color w:val="392C69"/>
              </w:rPr>
              <w:t xml:space="preserve">, от 10.07.2024 </w:t>
            </w:r>
            <w:hyperlink r:id="rId89" w:tooltip="Постановление Правительства Ленинградской области от 10.07.2024 N 482 &quot;О внесении изменений в отдельные постановления Правительства Ленинградской области&quot; {КонсультантПлюс}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,</w:t>
            </w:r>
          </w:p>
          <w:p w:rsidR="001617D8" w:rsidRDefault="003D3D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02.08.2024 </w:t>
            </w:r>
            <w:hyperlink r:id="rId90" w:tooltip="Постановление Правительства Ленинградской области от 02.08.2024 N 524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7D8" w:rsidRDefault="001617D8">
            <w:pPr>
              <w:pStyle w:val="ConsPlusNormal0"/>
            </w:pPr>
          </w:p>
        </w:tc>
      </w:tr>
    </w:tbl>
    <w:p w:rsidR="001617D8" w:rsidRDefault="001617D8">
      <w:pPr>
        <w:pStyle w:val="ConsPlusNormal0"/>
      </w:pPr>
    </w:p>
    <w:p w:rsidR="001617D8" w:rsidRDefault="003D3D3E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Среднедушевой денежный доход членов семьи определяется в целях предоставления мер социальной поддержки, предусмотренных </w:t>
      </w:r>
      <w:hyperlink r:id="rId91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статьями 2.2</w:t>
        </w:r>
      </w:hyperlink>
      <w:r>
        <w:t xml:space="preserve"> - </w:t>
      </w:r>
      <w:hyperlink r:id="rId92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2.4</w:t>
        </w:r>
      </w:hyperlink>
      <w:r>
        <w:t xml:space="preserve">, </w:t>
      </w:r>
      <w:hyperlink r:id="rId93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2.6</w:t>
        </w:r>
      </w:hyperlink>
      <w:r>
        <w:t xml:space="preserve"> - </w:t>
      </w:r>
      <w:hyperlink r:id="rId94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2.10</w:t>
        </w:r>
      </w:hyperlink>
      <w:r>
        <w:t xml:space="preserve">, </w:t>
      </w:r>
      <w:hyperlink r:id="rId95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3.3</w:t>
        </w:r>
      </w:hyperlink>
      <w:r>
        <w:t xml:space="preserve"> - </w:t>
      </w:r>
      <w:hyperlink r:id="rId96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3.5</w:t>
        </w:r>
      </w:hyperlink>
      <w:r>
        <w:t>,</w:t>
      </w:r>
      <w:proofErr w:type="gramEnd"/>
      <w:r>
        <w:t xml:space="preserve"> </w:t>
      </w:r>
      <w:hyperlink r:id="rId97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3.9</w:t>
        </w:r>
      </w:hyperlink>
      <w:r>
        <w:t xml:space="preserve">, </w:t>
      </w:r>
      <w:hyperlink r:id="rId98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3.10</w:t>
        </w:r>
      </w:hyperlink>
      <w:r>
        <w:t xml:space="preserve">, </w:t>
      </w:r>
      <w:hyperlink r:id="rId99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пунктами 6</w:t>
        </w:r>
      </w:hyperlink>
      <w:r>
        <w:t xml:space="preserve"> - </w:t>
      </w:r>
      <w:hyperlink r:id="rId100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8 части 1 статьи 4.2</w:t>
        </w:r>
      </w:hyperlink>
      <w:r>
        <w:t xml:space="preserve"> областного закона от 17 ноября 2017 года N 72-оз "Социальный кодекс Ленинградской области".</w:t>
      </w:r>
    </w:p>
    <w:p w:rsidR="001617D8" w:rsidRDefault="003D3D3E">
      <w:pPr>
        <w:pStyle w:val="ConsPlusNormal0"/>
        <w:jc w:val="both"/>
      </w:pPr>
      <w:r>
        <w:t xml:space="preserve">(в ред. Постановлений Правительства Ленинградской области от 22.09.2021 </w:t>
      </w:r>
      <w:hyperlink r:id="rId101" w:tooltip="Постановление Правительства Ленинградской области от 22.09.2021 N 612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N 612</w:t>
        </w:r>
      </w:hyperlink>
      <w:r>
        <w:t xml:space="preserve">, от 27.07.2022 </w:t>
      </w:r>
      <w:hyperlink r:id="rId102" w:tooltip="Постановление Правительства Ленинградской области от 27.07.2022 N 527 (ред. от 14.06.2024)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<w:r>
          <w:rPr>
            <w:color w:val="0000FF"/>
          </w:rPr>
          <w:t>N 527</w:t>
        </w:r>
      </w:hyperlink>
      <w:r>
        <w:t xml:space="preserve">, от 10.07.2024 </w:t>
      </w:r>
      <w:hyperlink r:id="rId103" w:tooltip="Постановление Правительства Ленинградской области от 10.07.2024 N 482 &quot;О внесении изменений в отдельные постановления Правительства Ленинградской области&quot; {КонсультантПлюс}">
        <w:r>
          <w:rPr>
            <w:color w:val="0000FF"/>
          </w:rPr>
          <w:t>N 482</w:t>
        </w:r>
      </w:hyperlink>
      <w:r>
        <w:t>, от 02.0</w:t>
      </w:r>
      <w:r>
        <w:t xml:space="preserve">8.2024 </w:t>
      </w:r>
      <w:hyperlink r:id="rId104" w:tooltip="Постановление Правительства Ленинградской области от 02.08.2024 N 524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N 524</w:t>
        </w:r>
      </w:hyperlink>
      <w:r>
        <w:t>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2. Среднедушевой денежный доход членов семьи определяется в соответствии с постановлением Правительства Ленинградской области "Об утвержден</w:t>
      </w:r>
      <w:r>
        <w:t xml:space="preserve">ии Порядка исчисления среднедушевого денежного дохода члена семьи (одиноко проживающего гражданина) для предоставления права на получение отдельных мер социальной поддержки в соответствии с областным </w:t>
      </w:r>
      <w:hyperlink r:id="rId105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законом</w:t>
        </w:r>
      </w:hyperlink>
      <w:r>
        <w:t xml:space="preserve"> от 17 ноября 2017 года N 72-оз "Социальный кодекс Л</w:t>
      </w:r>
      <w:r>
        <w:t>енинградской области".</w:t>
      </w:r>
    </w:p>
    <w:p w:rsidR="001617D8" w:rsidRDefault="003D3D3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" w:tooltip="Постановление Правительства Ленинградской области от 22.09.2021 N 612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22.09.2021 N 612)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Расчет среднедушевого денежного дохода членов семьи</w:t>
      </w:r>
      <w:r>
        <w:t xml:space="preserve"> производится на основании сведений о составе семьи, определенных нормами </w:t>
      </w:r>
      <w:hyperlink r:id="rId107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части 3 статьи 1.6</w:t>
        </w:r>
      </w:hyperlink>
      <w:r>
        <w:t xml:space="preserve"> Социального кодекса и указанных в заявлении о назначении мер социальной поддержки, доходах семьи, перечисленных в пунктах 2 и 3 настоящего приложения.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При </w:t>
      </w:r>
      <w:r>
        <w:t>исчислении среднедушевого денежного дохода членов многодетной (многодетной приемной) семьи в состав семьи включаются родители (приемные родители), дети (приемные дети) в возрасте до 18 лет и совершеннолетние дети в возрасте до 23 лет, обучающиеся в образов</w:t>
      </w:r>
      <w:r>
        <w:t>ательных организациях по очной форме обучения.</w:t>
      </w:r>
    </w:p>
    <w:p w:rsidR="001617D8" w:rsidRDefault="003D3D3E">
      <w:pPr>
        <w:pStyle w:val="ConsPlusNormal0"/>
        <w:spacing w:before="200"/>
        <w:ind w:firstLine="540"/>
        <w:jc w:val="both"/>
      </w:pPr>
      <w:bookmarkStart w:id="18" w:name="P711"/>
      <w:bookmarkEnd w:id="18"/>
      <w:r>
        <w:t>3. При расчете среднедушевого денежного дохода членов семьи, дающего право на меры социальной поддержки, учитываются следующие виды доходов семьи, полученные в денежной форме: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вознаграждение за выполнение труд</w:t>
      </w:r>
      <w:r>
        <w:t xml:space="preserve">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договора. </w:t>
      </w:r>
      <w:proofErr w:type="gramStart"/>
      <w:r>
        <w:t>При этом вознаграждение директоров и иные аналогичные выплаты, получае</w:t>
      </w:r>
      <w:r>
        <w:t>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</w:t>
      </w:r>
      <w:r>
        <w:t xml:space="preserve">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  <w:proofErr w:type="gramEnd"/>
    </w:p>
    <w:p w:rsidR="001617D8" w:rsidRDefault="003D3D3E">
      <w:pPr>
        <w:pStyle w:val="ConsPlusNormal0"/>
        <w:spacing w:before="200"/>
        <w:ind w:firstLine="540"/>
        <w:jc w:val="both"/>
      </w:pPr>
      <w:r>
        <w:t>пенсии (кроме социальной пенсии на ребенка-инвалида), компенсационные вы</w:t>
      </w:r>
      <w:r>
        <w:t>платы (кроме компенсационных выплат неработающим трудоспособным лицам, осуществляющим уход за нетрудоспособными гражданами), дополнительное ежемесячное материальное обеспечение пенсионеров;</w:t>
      </w:r>
    </w:p>
    <w:p w:rsidR="001617D8" w:rsidRDefault="003D3D3E">
      <w:pPr>
        <w:pStyle w:val="ConsPlusNormal0"/>
        <w:jc w:val="both"/>
      </w:pPr>
      <w:r>
        <w:t xml:space="preserve">(в ред. </w:t>
      </w:r>
      <w:hyperlink r:id="rId108" w:tooltip="Постановление Правительства Ленинградской области от 20.06.2024 N 427 &quot;О внесении изменений в отдельные постановления Правительства Ленинградской области по вопросам предоставления мер социальной поддержк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20.06.2024 N 427)</w:t>
      </w:r>
    </w:p>
    <w:p w:rsidR="001617D8" w:rsidRDefault="003D3D3E">
      <w:pPr>
        <w:pStyle w:val="ConsPlusNormal0"/>
        <w:spacing w:before="200"/>
        <w:ind w:firstLine="540"/>
        <w:jc w:val="both"/>
      </w:pPr>
      <w:proofErr w:type="gramStart"/>
      <w:r>
        <w:t>стипендии, выплачиваемые лицам, обучающимся в профессиональных образовательных организациях и образовательных организация</w:t>
      </w:r>
      <w:r>
        <w:t>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образовательных организац</w:t>
      </w:r>
      <w:r>
        <w:t>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1617D8" w:rsidRDefault="003D3D3E">
      <w:pPr>
        <w:pStyle w:val="ConsPlusNormal0"/>
        <w:spacing w:before="200"/>
        <w:ind w:firstLine="540"/>
        <w:jc w:val="both"/>
      </w:pPr>
      <w:r>
        <w:lastRenderedPageBreak/>
        <w:t>сумма полученных алиментов;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выплаты правопреемникам умерших застрахованных лиц в случаях, предусмотренных законодате</w:t>
      </w:r>
      <w:r>
        <w:t>льством Российской Федерации об обязательном пенсионном страховании;</w:t>
      </w:r>
    </w:p>
    <w:p w:rsidR="001617D8" w:rsidRDefault="003D3D3E">
      <w:pPr>
        <w:pStyle w:val="ConsPlusNormal0"/>
        <w:spacing w:before="200"/>
        <w:ind w:firstLine="540"/>
        <w:jc w:val="both"/>
      </w:pPr>
      <w:proofErr w:type="gramStart"/>
      <w:r>
        <w:t>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</w:t>
      </w:r>
      <w:r>
        <w:t>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</w:t>
      </w:r>
      <w:r>
        <w:t>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</w:r>
      <w:proofErr w:type="gramEnd"/>
      <w:r>
        <w:t xml:space="preserve"> (при наличии);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дивиденды, проценты и иные доходы, полученные по операциям с ценными бумагами, инвестиционным (брокерским) с</w:t>
      </w:r>
      <w:r>
        <w:t>четам, металлическим счетам, депозитам и сберегательным счетам, в том числе валютным, а также в связи с участием в управлении собственностью организации;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проценты, полученные по вкладам в кредитных учреждениях;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доходы от осуществления предпринимательской д</w:t>
      </w:r>
      <w:r>
        <w:t>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доходы от реализации и сдачи в аренду (наем, подн</w:t>
      </w:r>
      <w:r>
        <w:t>аем) имущества;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доходы по договорам авторского заказа, об отчуждении исключительного права на результаты интеллектуальной деятельности;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доходы, полученные в рамках применения специального налогового режима "Налог на профессиональный доход";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ежемесячное пож</w:t>
      </w:r>
      <w:r>
        <w:t>изненное содержание судей, вышедших в отставку;</w:t>
      </w:r>
    </w:p>
    <w:p w:rsidR="001617D8" w:rsidRDefault="003D3D3E">
      <w:pPr>
        <w:pStyle w:val="ConsPlusNormal0"/>
        <w:spacing w:before="200"/>
        <w:ind w:firstLine="540"/>
        <w:jc w:val="both"/>
      </w:pPr>
      <w:proofErr w:type="gramStart"/>
      <w:r>
        <w:t>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</w:t>
      </w:r>
      <w:r>
        <w:t>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</w:t>
      </w:r>
      <w:r>
        <w:t>ой Федерации, органах внутренних дел Российской Федерации, других органах, в которых законодательством Российской Федерации</w:t>
      </w:r>
      <w:proofErr w:type="gramEnd"/>
      <w:r>
        <w:t xml:space="preserve"> предусмотрено прохождение федеральной государственной службы, связанной с правоохранительной деятельностью;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доход, полученный заявит</w:t>
      </w:r>
      <w:r>
        <w:t>елем или членами его семьи за пределами Российской Федерации;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ежемесячное вознаграждение, причитающееся приемным родителям;</w:t>
      </w:r>
    </w:p>
    <w:p w:rsidR="001617D8" w:rsidRDefault="003D3D3E">
      <w:pPr>
        <w:pStyle w:val="ConsPlusNormal0"/>
        <w:spacing w:before="200"/>
        <w:ind w:firstLine="540"/>
        <w:jc w:val="both"/>
      </w:pPr>
      <w:proofErr w:type="gramStart"/>
      <w:r>
        <w:t>пособие по безработице, материальная помощь и иные выплаты безработным гражданам, а также стипендия и материальная помощь, выплачива</w:t>
      </w:r>
      <w:r>
        <w:t>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</w:t>
      </w:r>
      <w:r>
        <w:t>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t xml:space="preserve"> гражданам в возрасте от 14 до 18 лет в период их участия во временных работах;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пособие по временной нетрудоспособности;</w:t>
      </w:r>
    </w:p>
    <w:p w:rsidR="001617D8" w:rsidRDefault="003D3D3E">
      <w:pPr>
        <w:pStyle w:val="ConsPlusNormal0"/>
        <w:spacing w:before="200"/>
        <w:ind w:firstLine="540"/>
        <w:jc w:val="both"/>
      </w:pPr>
      <w:proofErr w:type="gramStart"/>
      <w:r>
        <w:lastRenderedPageBreak/>
        <w:t>ежемесячное по</w:t>
      </w:r>
      <w:r>
        <w:t>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</w:t>
      </w:r>
      <w:r>
        <w:t>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t xml:space="preserve"> месту военной службы супруга, если по заключению медицинской организации их д</w:t>
      </w:r>
      <w:r>
        <w:t>ети до достижения возраста 18 лет нуждаются в постороннем уходе;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</w:t>
      </w:r>
      <w:r>
        <w:t>нных гарнизонах и местностях, где отсутствует возможность их трудоустройства;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денежные средства на содержание ребен</w:t>
      </w:r>
      <w:r>
        <w:t>ка (детей), воспитывающегося в приемной семье по договору о приемной семье в соответствии с действующим законодательством;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ежемесячная денежная сумма, выплачиваемая приемным родителям (родителю) за воспитание каждого ребенка в возрасте до трех лет, ребенка</w:t>
      </w:r>
      <w:r>
        <w:t xml:space="preserve"> с отклонениями в развитии, ребенка-инвалида;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09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21.04.2022 N 263: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материальная п</w:t>
      </w:r>
      <w:r>
        <w:t>омощь, оказываемая работодателями работникам, в том числе бывшим, уволившимся в связи с выходом на пенсию по инвалидности или по возрасту;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</w:t>
      </w:r>
      <w:r>
        <w:t>жных правах, в том числе по авторским договорам наследования;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ежемесячная денежная выплата, предоставляемая гражданину в соответствии с федеральным законодательством:</w:t>
      </w:r>
    </w:p>
    <w:p w:rsidR="001617D8" w:rsidRDefault="003D3D3E">
      <w:pPr>
        <w:pStyle w:val="ConsPlusNormal0"/>
        <w:jc w:val="both"/>
      </w:pPr>
      <w:r>
        <w:t xml:space="preserve">(в ред. </w:t>
      </w:r>
      <w:hyperlink r:id="rId110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21.04.2022 N 263)</w:t>
      </w:r>
    </w:p>
    <w:p w:rsidR="001617D8" w:rsidRDefault="003D3D3E">
      <w:pPr>
        <w:pStyle w:val="ConsPlusNormal0"/>
        <w:spacing w:before="200"/>
        <w:ind w:firstLine="540"/>
        <w:jc w:val="both"/>
      </w:pPr>
      <w:hyperlink r:id="rId111" w:tooltip="Указ Президента РФ от 11.03.2020 N 180 &quot;О дополнительных мерах социальной защиты некоторых категорий граждан Российской Федерации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11 марта 2020 года N 180 "О дополнительных мерах социальной защит</w:t>
      </w:r>
      <w:r>
        <w:t>ы некоторых категорий граждан Российской Федерации";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12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21.04.2022 N 263)</w:t>
      </w:r>
    </w:p>
    <w:p w:rsidR="001617D8" w:rsidRDefault="003D3D3E">
      <w:pPr>
        <w:pStyle w:val="ConsPlusNormal0"/>
        <w:spacing w:before="200"/>
        <w:ind w:firstLine="540"/>
        <w:jc w:val="both"/>
      </w:pPr>
      <w:hyperlink r:id="rId113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14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21.04.2022 N 263)</w:t>
      </w:r>
    </w:p>
    <w:p w:rsidR="001617D8" w:rsidRDefault="003D3D3E">
      <w:pPr>
        <w:pStyle w:val="ConsPlusNormal0"/>
        <w:spacing w:before="200"/>
        <w:ind w:firstLine="540"/>
        <w:jc w:val="both"/>
      </w:pPr>
      <w:hyperlink r:id="rId115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 {Кон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27 декабря 199</w:t>
      </w:r>
      <w:r>
        <w:t>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16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21.04.2022 N 263)</w:t>
      </w:r>
    </w:p>
    <w:p w:rsidR="001617D8" w:rsidRDefault="003D3D3E">
      <w:pPr>
        <w:pStyle w:val="ConsPlusNormal0"/>
        <w:spacing w:before="200"/>
        <w:ind w:firstLine="540"/>
        <w:jc w:val="both"/>
      </w:pPr>
      <w:hyperlink r:id="rId117" w:tooltip="Закон РФ от 15.01.1993 N 4301-1 (ред. от 29.05.2024) &quot;О статусе Героев Советского Союза, Героев Российской Федерации и полных кавалеров ордена Славы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Российской Федерации от 15 января 1993 года N 4301-1 "О статусе Героев Советского Союза, Героев Российской Федерации и полных кавалеров ордена Славы";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18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21.04.2022 N 263)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19" w:tooltip="Федеральный закон от 12.01.1995 N 5-ФЗ (ред. от 08.08.2024) &quot;О ветеранах&quot; {КонсультантПлюс}">
        <w:r>
          <w:rPr>
            <w:color w:val="0000FF"/>
          </w:rPr>
          <w:t>закон</w:t>
        </w:r>
      </w:hyperlink>
      <w:r>
        <w:t xml:space="preserve"> от 12 января 1995 года N 5-ФЗ "О ветеранах";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20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21.04.2022 N 2</w:t>
      </w:r>
      <w:r>
        <w:t>63)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21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color w:val="0000FF"/>
          </w:rPr>
          <w:t>закон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22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</w:t>
      </w:r>
      <w:r>
        <w:t>тельства Ленинградской области от 21.04.2022 N 263)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23" w:tooltip="Федеральный закон от 09.01.1997 N 5-ФЗ (ред. от 25.12.2023) &quot;О предоставлении социальных гарантий Героям Социалистического Труда, Героям Труда Российской Федерации и полным кавалерам ордена Трудовой Славы&quot; {КонсультантПлюс}">
        <w:r>
          <w:rPr>
            <w:color w:val="0000FF"/>
          </w:rPr>
          <w:t>закон</w:t>
        </w:r>
      </w:hyperlink>
      <w:r>
        <w:t xml:space="preserve"> от 9 января 1997 года N 5-ФЗ "О предоставлении социальных гарантий Героям Социалистического Труда, Героям Труда Российской Федерации</w:t>
      </w:r>
      <w:r>
        <w:t xml:space="preserve"> и полным кавалерам ордена Трудовой </w:t>
      </w:r>
      <w:r>
        <w:lastRenderedPageBreak/>
        <w:t>Славы";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24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21.04.2022 N 263)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125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закон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</w:t>
      </w:r>
      <w:r>
        <w:t xml:space="preserve">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";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26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21.04.2022 N 263)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Фед</w:t>
      </w:r>
      <w:r>
        <w:t xml:space="preserve">еральный </w:t>
      </w:r>
      <w:hyperlink r:id="rId127" w:tooltip="Федеральный закон от 10.01.2002 N 2-ФЗ (ред. от 10.07.2023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7.2024) {КонсультантПлюс}">
        <w:r>
          <w:rPr>
            <w:color w:val="0000FF"/>
          </w:rPr>
          <w:t>закон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</w:t>
      </w:r>
      <w:r>
        <w:t>оне";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28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21.04.2022 N 263)</w:t>
      </w:r>
    </w:p>
    <w:p w:rsidR="001617D8" w:rsidRDefault="003D3D3E">
      <w:pPr>
        <w:pStyle w:val="ConsPlusNormal0"/>
        <w:spacing w:before="200"/>
        <w:ind w:firstLine="540"/>
        <w:jc w:val="both"/>
      </w:pPr>
      <w:proofErr w:type="gramStart"/>
      <w:r>
        <w:t xml:space="preserve">Федеральный </w:t>
      </w:r>
      <w:hyperlink r:id="rId129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</w:t>
        </w:r>
      </w:hyperlink>
      <w:r>
        <w:t xml:space="preserve">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</w:t>
      </w:r>
      <w:r>
        <w:t>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</w:t>
      </w:r>
      <w:r>
        <w:t>о</w:t>
      </w:r>
      <w:proofErr w:type="gramEnd"/>
      <w:r>
        <w:t xml:space="preserve"> самоуправления в Российской Федерации".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30" w:tooltip="Постановление Правительства Ленинградской области от 21.04.2022 N 263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21.04.2022 N 263)</w:t>
      </w:r>
    </w:p>
    <w:p w:rsidR="001617D8" w:rsidRDefault="003D3D3E">
      <w:pPr>
        <w:pStyle w:val="ConsPlusNormal0"/>
        <w:jc w:val="both"/>
      </w:pPr>
      <w:r>
        <w:t xml:space="preserve">(п. 3 в ред. </w:t>
      </w:r>
      <w:hyperlink r:id="rId131" w:tooltip="Постановление Правительства Ленинградской области от 22.09.2021 N 612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22.09.2021 N 612)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4. При отсутствии учета доходов и расходов, а также когда индивидуальным предпринимателем в документах, представляемых в налоговый орган в соответствии </w:t>
      </w:r>
      <w:r>
        <w:t xml:space="preserve">с налоговым законодательством, указывается нулевое </w:t>
      </w:r>
      <w:proofErr w:type="gramStart"/>
      <w:r>
        <w:t>значение</w:t>
      </w:r>
      <w:proofErr w:type="gramEnd"/>
      <w:r>
        <w:t xml:space="preserve"> как доходов, так и расходов, в совокупный доход индивидуального предпринимателя включается условный размер дохода, равный величине среднего дохода, сложившегося в Ленинградской области, предусмотр</w:t>
      </w:r>
      <w:r>
        <w:t xml:space="preserve">енного </w:t>
      </w:r>
      <w:hyperlink r:id="rId132" w:tooltip="Областной закон Ленинградской области от 17.11.2017 N 72-оз (ред. от 09.07.2024) &quot;Социальный кодекс Ленинградской области&quot; (принят ЗС ЛО 25.10.2017) {КонсультантПлюс}">
        <w:r>
          <w:rPr>
            <w:color w:val="0000FF"/>
          </w:rPr>
          <w:t>частью 2 статьи 1.7</w:t>
        </w:r>
      </w:hyperlink>
      <w:r>
        <w:t xml:space="preserve"> Социального кодекса.</w:t>
      </w:r>
    </w:p>
    <w:p w:rsidR="001617D8" w:rsidRDefault="003D3D3E">
      <w:pPr>
        <w:pStyle w:val="ConsPlusNormal0"/>
        <w:jc w:val="both"/>
      </w:pPr>
      <w:r>
        <w:t xml:space="preserve">(п. 4 в ред. </w:t>
      </w:r>
      <w:hyperlink r:id="rId133" w:tooltip="Постановление Правительства Ленинградской области от 22.09.2021 N 612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22.09.2021 N 612)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5. Утратил си</w:t>
      </w:r>
      <w:r>
        <w:t xml:space="preserve">лу с 1 апреля 2019 года. - </w:t>
      </w:r>
      <w:hyperlink r:id="rId134" w:tooltip="Постановление Правительства Ленинградской области от 29.03.2019 N 132 &quot;О внесении изменений в отдельные постановления Правительства Ленинградской области по вопросам предоставления мер социальной поддержки семьям, имеющим детей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29.03.2019 N 132.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6. Абзац утратил силу. - </w:t>
      </w:r>
      <w:hyperlink r:id="rId135" w:tooltip="Постановление Правительства Ленинградской области от 22.09.2021 N 612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22.09.2021 N 612.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Доходы семьи не уменьшаются на сумму налогов и иных обязательных платежей, кроме сумм алиментов.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Суммы алиментов, получаемые членами семьи, учитываются в совокупном доходе в месяце их фактического получения.</w:t>
      </w:r>
    </w:p>
    <w:p w:rsidR="001617D8" w:rsidRDefault="003D3D3E">
      <w:pPr>
        <w:pStyle w:val="ConsPlusNormal0"/>
        <w:jc w:val="both"/>
      </w:pPr>
      <w:r>
        <w:t xml:space="preserve">(абзац введен </w:t>
      </w:r>
      <w:hyperlink r:id="rId136" w:tooltip="Постановление Правительства Ленинградской области от 29.10.2018 N 412 (ред. от 22.04.2019) &quot;О внесении изменений в отдельные постановления Правительства Ленинградской области по вопросам предоставления мер социальной поддержки в сфере социальной защиты населен">
        <w:r>
          <w:rPr>
            <w:color w:val="0000FF"/>
          </w:rPr>
          <w:t>Постановлением</w:t>
        </w:r>
      </w:hyperlink>
      <w:r>
        <w:t xml:space="preserve"> Правительства Л</w:t>
      </w:r>
      <w:r>
        <w:t>енинградской области от 29.10.2018 N 412)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Премии и вознаграждения, предусмотренные системой оплаты труда и выплачиваем</w:t>
      </w:r>
      <w:r>
        <w:t>ые по результатам работы за месяц, включаются в доход семьи по времени их фактического получения.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</w:t>
      </w:r>
      <w:r>
        <w:t>ся в доход семьи за каждый месяц расчетного периода.</w:t>
      </w:r>
    </w:p>
    <w:p w:rsidR="001617D8" w:rsidRDefault="003D3D3E">
      <w:pPr>
        <w:pStyle w:val="ConsPlusNormal0"/>
        <w:spacing w:before="200"/>
        <w:ind w:firstLine="540"/>
        <w:jc w:val="both"/>
      </w:pPr>
      <w:proofErr w:type="gramStart"/>
      <w:r>
        <w:t>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</w:t>
      </w:r>
      <w:r>
        <w:t>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доходах семьи за каждый месяц расчетного периода.</w:t>
      </w:r>
      <w:proofErr w:type="gramEnd"/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37" w:tooltip="Постановление Правительства Ленинградской области от 18.12.2020 N 831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18.12.2020 N 831.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lastRenderedPageBreak/>
        <w:t>При исчислении дохода не учитываются начисленные, но не выплаченные фактически заработная плата (денежное вознагр</w:t>
      </w:r>
      <w:r>
        <w:t xml:space="preserve">аждение, содержание), денежное довольствие и другие выплаты, предусмотренные </w:t>
      </w:r>
      <w:hyperlink w:anchor="P711" w:tooltip="3. При расчете среднедушевого денежного дохода членов семьи, дающего право на меры социальной поддержки, учитываются следующие виды доходов семьи, полученные в денежной форме:">
        <w:r>
          <w:rPr>
            <w:color w:val="0000FF"/>
          </w:rPr>
          <w:t>пунктом 3</w:t>
        </w:r>
      </w:hyperlink>
      <w:r>
        <w:t xml:space="preserve"> настоящего приложения.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Суммы оплаты сезонных, временных и других видов работ, выполняемых по срочным договорам, доходов от исполнения договоров гражданско-правового характера, а также доходов от предпринимательской и </w:t>
      </w:r>
      <w:r>
        <w:t>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Суммы доходов от сдачи в аренду (наем) недвижимого и иного имущества делятся на количе</w:t>
      </w:r>
      <w:r>
        <w:t>ство месяцев, за которые они получены, и учитываются в доходах семьи за те месяцы, которые приходятся на расчетный период.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 xml:space="preserve">Абзац утратил силу с 1 апреля 2019 года. - </w:t>
      </w:r>
      <w:hyperlink r:id="rId138" w:tooltip="Постановление Правительства Ленинградской области от 29.03.2019 N 132 &quot;О внесении изменений в отдельные постановления Правительства Ленинградской области по вопросам предоставления мер социальной поддержки семьям, имеющим детей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становление</w:t>
        </w:r>
      </w:hyperlink>
      <w:r>
        <w:t xml:space="preserve"> Правительства Ленинградской области от 29.03.2019 N 132.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Сумма пенсии, выплаченная за прошлое время, делится на количество месяцев, за которые она начислена (получена), и учитывается в доходах семьи за те месяцы, которые приходятся на расчетный</w:t>
      </w:r>
      <w:r>
        <w:t xml:space="preserve"> период.</w:t>
      </w:r>
    </w:p>
    <w:p w:rsidR="001617D8" w:rsidRDefault="003D3D3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9" w:tooltip="Постановление Правительства Ленинградской области от 29.03.2019 N 132 &quot;О внесении изменений в отдельные постановления Правительства Ленинградской области по вопросам предоставления мер социальной поддержки семьям, имеющим детей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29.03.2019 N 132)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В совокупный доход семьи, взявшей ребенка под опеку или попечительство, включаются доходы родителей или одного из них (кроме случаев лишения родительских прав), а также назначенные ребенку пенсии, алименты и денежные средства на содержание ребенка, находящ</w:t>
      </w:r>
      <w:r>
        <w:t>егося под опекой или попечительством.</w:t>
      </w:r>
    </w:p>
    <w:p w:rsidR="001617D8" w:rsidRDefault="003D3D3E">
      <w:pPr>
        <w:pStyle w:val="ConsPlusNormal0"/>
        <w:spacing w:before="200"/>
        <w:ind w:firstLine="540"/>
        <w:jc w:val="both"/>
      </w:pPr>
      <w:r>
        <w:t>При расчете в 2020 году среднедушевого дохода семьи не учитываются доходы членов семьи, признанных на дату подачи заявления о предоставлении соответствующей меры социальной поддержки безработными в порядке, установленн</w:t>
      </w:r>
      <w:r>
        <w:t xml:space="preserve">ом </w:t>
      </w:r>
      <w:hyperlink r:id="rId140" w:tooltip="Закон РФ от 19.04.1991 N 1032-1 (ред. от 25.12.2023) &quot;О занятости населения в Российской Федерации&quot; (с изм. и доп., вступ. в силу с 01.09.2024)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Российской Федерации от 19 апреля 1991 года N 1032-1 "О занятости населения в Российской Федерации". К указанным доходам относятся доходы, предусмотренные </w:t>
      </w:r>
      <w:hyperlink w:anchor="P711" w:tooltip="3. При расчете среднедушевого денежного дохода членов семьи, дающего право на меры социальной поддержки, учитываются следующие виды доходов семьи, полученные в денежной форме:">
        <w:r>
          <w:rPr>
            <w:color w:val="0000FF"/>
          </w:rPr>
          <w:t>подпунктом 1 пункта 3</w:t>
        </w:r>
      </w:hyperlink>
      <w:r>
        <w:t xml:space="preserve"> настоящего приложения.</w:t>
      </w:r>
    </w:p>
    <w:p w:rsidR="001617D8" w:rsidRDefault="003D3D3E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41" w:tooltip="Постановление Правительства Ленинградской области от 12.08.2020 N 566 &quot;О внесении изменений в постановление Правительства Ленинградской области от 19 марта 2018 года N 89 &quot;О реализации отдельных положений областного закона от 17 ноября 2017 года N 72-оз &quot;Социа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12.08.2020 N 566)</w:t>
      </w: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</w:p>
    <w:p w:rsidR="001617D8" w:rsidRDefault="001617D8">
      <w:pPr>
        <w:pStyle w:val="ConsPlusNormal0"/>
      </w:pPr>
      <w:bookmarkStart w:id="19" w:name="_GoBack"/>
      <w:bookmarkEnd w:id="19"/>
    </w:p>
    <w:sectPr w:rsidR="001617D8">
      <w:headerReference w:type="default" r:id="rId142"/>
      <w:footerReference w:type="default" r:id="rId143"/>
      <w:headerReference w:type="first" r:id="rId144"/>
      <w:footerReference w:type="first" r:id="rId14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3E" w:rsidRDefault="003D3D3E">
      <w:r>
        <w:separator/>
      </w:r>
    </w:p>
  </w:endnote>
  <w:endnote w:type="continuationSeparator" w:id="0">
    <w:p w:rsidR="003D3D3E" w:rsidRDefault="003D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D8" w:rsidRDefault="001617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617D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617D8" w:rsidRDefault="003D3D3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1617D8" w:rsidRDefault="003D3D3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617D8" w:rsidRDefault="003D3D3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755D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755D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1617D8" w:rsidRDefault="003D3D3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D8" w:rsidRDefault="001617D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617D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617D8" w:rsidRDefault="003D3D3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617D8" w:rsidRDefault="003D3D3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617D8" w:rsidRDefault="003D3D3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C755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C755D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1617D8" w:rsidRDefault="003D3D3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3E" w:rsidRDefault="003D3D3E">
      <w:r>
        <w:separator/>
      </w:r>
    </w:p>
  </w:footnote>
  <w:footnote w:type="continuationSeparator" w:id="0">
    <w:p w:rsidR="003D3D3E" w:rsidRDefault="003D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617D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617D8" w:rsidRDefault="003D3D3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19.03.2018 N 89</w:t>
          </w:r>
          <w:r>
            <w:rPr>
              <w:rFonts w:ascii="Tahoma" w:hAnsi="Tahoma" w:cs="Tahoma"/>
              <w:sz w:val="16"/>
              <w:szCs w:val="16"/>
            </w:rPr>
            <w:br/>
            <w:t>(ред. от 06.08.2024)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реализации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отдельных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положе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617D8" w:rsidRDefault="003D3D3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 w:rsidR="001617D8" w:rsidRDefault="001617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617D8" w:rsidRDefault="001617D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617D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617D8" w:rsidRDefault="003D3D3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19.03</w:t>
          </w:r>
          <w:r>
            <w:rPr>
              <w:rFonts w:ascii="Tahoma" w:hAnsi="Tahoma" w:cs="Tahoma"/>
              <w:sz w:val="16"/>
              <w:szCs w:val="16"/>
            </w:rPr>
            <w:t>.2018 N 89</w:t>
          </w:r>
          <w:r>
            <w:rPr>
              <w:rFonts w:ascii="Tahoma" w:hAnsi="Tahoma" w:cs="Tahoma"/>
              <w:sz w:val="16"/>
              <w:szCs w:val="16"/>
            </w:rPr>
            <w:br/>
            <w:t>(ред. от 06.08.2024)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реализации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отдельных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положе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1617D8" w:rsidRDefault="003D3D3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 w:rsidR="001617D8" w:rsidRDefault="001617D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617D8" w:rsidRDefault="001617D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17D8"/>
    <w:rsid w:val="001617D8"/>
    <w:rsid w:val="001C755D"/>
    <w:rsid w:val="003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C75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66831&amp;dst=100005" TargetMode="External"/><Relationship Id="rId117" Type="http://schemas.openxmlformats.org/officeDocument/2006/relationships/hyperlink" Target="https://login.consultant.ru/link/?req=doc&amp;base=LAW&amp;n=477365" TargetMode="External"/><Relationship Id="rId21" Type="http://schemas.openxmlformats.org/officeDocument/2006/relationships/hyperlink" Target="https://login.consultant.ru/link/?req=doc&amp;base=SPB&amp;n=246674&amp;dst=100005" TargetMode="External"/><Relationship Id="rId42" Type="http://schemas.openxmlformats.org/officeDocument/2006/relationships/hyperlink" Target="https://login.consultant.ru/link/?req=doc&amp;base=SPB&amp;n=253239&amp;dst=100398" TargetMode="External"/><Relationship Id="rId47" Type="http://schemas.openxmlformats.org/officeDocument/2006/relationships/hyperlink" Target="https://login.consultant.ru/link/?req=doc&amp;base=SPB&amp;n=211933&amp;dst=100159" TargetMode="External"/><Relationship Id="rId63" Type="http://schemas.openxmlformats.org/officeDocument/2006/relationships/hyperlink" Target="https://login.consultant.ru/link/?req=doc&amp;base=SPB&amp;n=295931&amp;dst=100011" TargetMode="External"/><Relationship Id="rId68" Type="http://schemas.openxmlformats.org/officeDocument/2006/relationships/hyperlink" Target="https://login.consultant.ru/link/?req=doc&amp;base=SPB&amp;n=292048&amp;dst=100011" TargetMode="External"/><Relationship Id="rId84" Type="http://schemas.openxmlformats.org/officeDocument/2006/relationships/hyperlink" Target="https://login.consultant.ru/link/?req=doc&amp;base=SPB&amp;n=235531&amp;dst=100131" TargetMode="External"/><Relationship Id="rId89" Type="http://schemas.openxmlformats.org/officeDocument/2006/relationships/hyperlink" Target="https://login.consultant.ru/link/?req=doc&amp;base=SPB&amp;n=294829&amp;dst=100005" TargetMode="External"/><Relationship Id="rId112" Type="http://schemas.openxmlformats.org/officeDocument/2006/relationships/hyperlink" Target="https://login.consultant.ru/link/?req=doc&amp;base=SPB&amp;n=255551&amp;dst=100009" TargetMode="External"/><Relationship Id="rId133" Type="http://schemas.openxmlformats.org/officeDocument/2006/relationships/hyperlink" Target="https://login.consultant.ru/link/?req=doc&amp;base=SPB&amp;n=246674&amp;dst=100084" TargetMode="External"/><Relationship Id="rId138" Type="http://schemas.openxmlformats.org/officeDocument/2006/relationships/hyperlink" Target="https://login.consultant.ru/link/?req=doc&amp;base=SPB&amp;n=211348&amp;dst=100018" TargetMode="External"/><Relationship Id="rId16" Type="http://schemas.openxmlformats.org/officeDocument/2006/relationships/hyperlink" Target="https://login.consultant.ru/link/?req=doc&amp;base=SPB&amp;n=258359&amp;dst=100115" TargetMode="External"/><Relationship Id="rId107" Type="http://schemas.openxmlformats.org/officeDocument/2006/relationships/hyperlink" Target="https://login.consultant.ru/link/?req=doc&amp;base=SPB&amp;n=294795&amp;dst=100058" TargetMode="External"/><Relationship Id="rId11" Type="http://schemas.openxmlformats.org/officeDocument/2006/relationships/hyperlink" Target="https://login.consultant.ru/link/?req=doc&amp;base=SPB&amp;n=212286&amp;dst=100011" TargetMode="External"/><Relationship Id="rId32" Type="http://schemas.openxmlformats.org/officeDocument/2006/relationships/hyperlink" Target="https://login.consultant.ru/link/?req=doc&amp;base=SPB&amp;n=293583&amp;dst=100110" TargetMode="External"/><Relationship Id="rId37" Type="http://schemas.openxmlformats.org/officeDocument/2006/relationships/hyperlink" Target="https://login.consultant.ru/link/?req=doc&amp;base=SPB&amp;n=294795&amp;dst=100038" TargetMode="External"/><Relationship Id="rId53" Type="http://schemas.openxmlformats.org/officeDocument/2006/relationships/hyperlink" Target="https://login.consultant.ru/link/?req=doc&amp;base=SPB&amp;n=246674&amp;dst=100011" TargetMode="External"/><Relationship Id="rId58" Type="http://schemas.openxmlformats.org/officeDocument/2006/relationships/hyperlink" Target="https://login.consultant.ru/link/?req=doc&amp;base=SPB&amp;n=267646&amp;dst=100005" TargetMode="External"/><Relationship Id="rId74" Type="http://schemas.openxmlformats.org/officeDocument/2006/relationships/hyperlink" Target="https://login.consultant.ru/link/?req=doc&amp;base=SPB&amp;n=294795&amp;dst=100206" TargetMode="External"/><Relationship Id="rId79" Type="http://schemas.openxmlformats.org/officeDocument/2006/relationships/hyperlink" Target="https://login.consultant.ru/link/?req=doc&amp;base=SPB&amp;n=212286&amp;dst=100066" TargetMode="External"/><Relationship Id="rId102" Type="http://schemas.openxmlformats.org/officeDocument/2006/relationships/hyperlink" Target="https://login.consultant.ru/link/?req=doc&amp;base=SPB&amp;n=293740&amp;dst=100159" TargetMode="External"/><Relationship Id="rId123" Type="http://schemas.openxmlformats.org/officeDocument/2006/relationships/hyperlink" Target="https://login.consultant.ru/link/?req=doc&amp;base=LAW&amp;n=465516" TargetMode="External"/><Relationship Id="rId128" Type="http://schemas.openxmlformats.org/officeDocument/2006/relationships/hyperlink" Target="https://login.consultant.ru/link/?req=doc&amp;base=SPB&amp;n=255551&amp;dst=100018" TargetMode="External"/><Relationship Id="rId144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SPB&amp;n=295931&amp;dst=100022" TargetMode="External"/><Relationship Id="rId95" Type="http://schemas.openxmlformats.org/officeDocument/2006/relationships/hyperlink" Target="https://login.consultant.ru/link/?req=doc&amp;base=SPB&amp;n=294795&amp;dst=100195" TargetMode="External"/><Relationship Id="rId22" Type="http://schemas.openxmlformats.org/officeDocument/2006/relationships/hyperlink" Target="https://login.consultant.ru/link/?req=doc&amp;base=SPB&amp;n=253853&amp;dst=100005" TargetMode="External"/><Relationship Id="rId27" Type="http://schemas.openxmlformats.org/officeDocument/2006/relationships/hyperlink" Target="https://login.consultant.ru/link/?req=doc&amp;base=SPB&amp;n=267646&amp;dst=100005" TargetMode="External"/><Relationship Id="rId43" Type="http://schemas.openxmlformats.org/officeDocument/2006/relationships/hyperlink" Target="https://login.consultant.ru/link/?req=doc&amp;base=SPB&amp;n=229834&amp;dst=100011" TargetMode="External"/><Relationship Id="rId48" Type="http://schemas.openxmlformats.org/officeDocument/2006/relationships/hyperlink" Target="https://login.consultant.ru/link/?req=doc&amp;base=SPB&amp;n=258359&amp;dst=100116" TargetMode="External"/><Relationship Id="rId64" Type="http://schemas.openxmlformats.org/officeDocument/2006/relationships/hyperlink" Target="https://login.consultant.ru/link/?req=doc&amp;base=SPB&amp;n=296073&amp;dst=100005" TargetMode="External"/><Relationship Id="rId69" Type="http://schemas.openxmlformats.org/officeDocument/2006/relationships/hyperlink" Target="https://login.consultant.ru/link/?req=doc&amp;base=SPB&amp;n=211644&amp;dst=100016" TargetMode="External"/><Relationship Id="rId113" Type="http://schemas.openxmlformats.org/officeDocument/2006/relationships/hyperlink" Target="https://login.consultant.ru/link/?req=doc&amp;base=LAW&amp;n=470690" TargetMode="External"/><Relationship Id="rId118" Type="http://schemas.openxmlformats.org/officeDocument/2006/relationships/hyperlink" Target="https://login.consultant.ru/link/?req=doc&amp;base=SPB&amp;n=255551&amp;dst=100013" TargetMode="External"/><Relationship Id="rId134" Type="http://schemas.openxmlformats.org/officeDocument/2006/relationships/hyperlink" Target="https://login.consultant.ru/link/?req=doc&amp;base=SPB&amp;n=211348&amp;dst=100016" TargetMode="External"/><Relationship Id="rId139" Type="http://schemas.openxmlformats.org/officeDocument/2006/relationships/hyperlink" Target="https://login.consultant.ru/link/?req=doc&amp;base=SPB&amp;n=211348&amp;dst=100019" TargetMode="External"/><Relationship Id="rId80" Type="http://schemas.openxmlformats.org/officeDocument/2006/relationships/hyperlink" Target="https://login.consultant.ru/link/?req=doc&amp;base=SPB&amp;n=211348&amp;dst=100011" TargetMode="External"/><Relationship Id="rId85" Type="http://schemas.openxmlformats.org/officeDocument/2006/relationships/hyperlink" Target="https://login.consultant.ru/link/?req=doc&amp;base=SPB&amp;n=246674&amp;dst=1000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05581&amp;dst=100005" TargetMode="External"/><Relationship Id="rId17" Type="http://schemas.openxmlformats.org/officeDocument/2006/relationships/hyperlink" Target="https://login.consultant.ru/link/?req=doc&amp;base=SPB&amp;n=229834&amp;dst=100005" TargetMode="External"/><Relationship Id="rId25" Type="http://schemas.openxmlformats.org/officeDocument/2006/relationships/hyperlink" Target="https://login.consultant.ru/link/?req=doc&amp;base=SPB&amp;n=265338&amp;dst=100005" TargetMode="External"/><Relationship Id="rId33" Type="http://schemas.openxmlformats.org/officeDocument/2006/relationships/hyperlink" Target="https://login.consultant.ru/link/?req=doc&amp;base=SPB&amp;n=293804&amp;dst=100011" TargetMode="External"/><Relationship Id="rId38" Type="http://schemas.openxmlformats.org/officeDocument/2006/relationships/hyperlink" Target="https://login.consultant.ru/link/?req=doc&amp;base=SPB&amp;n=294795&amp;dst=100040" TargetMode="External"/><Relationship Id="rId46" Type="http://schemas.openxmlformats.org/officeDocument/2006/relationships/hyperlink" Target="https://login.consultant.ru/link/?req=doc&amp;base=SPB&amp;n=211644&amp;dst=100012" TargetMode="External"/><Relationship Id="rId59" Type="http://schemas.openxmlformats.org/officeDocument/2006/relationships/hyperlink" Target="https://login.consultant.ru/link/?req=doc&amp;base=SPB&amp;n=269859&amp;dst=100016" TargetMode="External"/><Relationship Id="rId67" Type="http://schemas.openxmlformats.org/officeDocument/2006/relationships/hyperlink" Target="https://login.consultant.ru/link/?req=doc&amp;base=SPB&amp;n=211644&amp;dst=100014" TargetMode="External"/><Relationship Id="rId103" Type="http://schemas.openxmlformats.org/officeDocument/2006/relationships/hyperlink" Target="https://login.consultant.ru/link/?req=doc&amp;base=SPB&amp;n=294829&amp;dst=100005" TargetMode="External"/><Relationship Id="rId108" Type="http://schemas.openxmlformats.org/officeDocument/2006/relationships/hyperlink" Target="https://login.consultant.ru/link/?req=doc&amp;base=SPB&amp;n=293804&amp;dst=100011" TargetMode="External"/><Relationship Id="rId116" Type="http://schemas.openxmlformats.org/officeDocument/2006/relationships/hyperlink" Target="https://login.consultant.ru/link/?req=doc&amp;base=SPB&amp;n=255551&amp;dst=100012" TargetMode="External"/><Relationship Id="rId124" Type="http://schemas.openxmlformats.org/officeDocument/2006/relationships/hyperlink" Target="https://login.consultant.ru/link/?req=doc&amp;base=SPB&amp;n=255551&amp;dst=100016" TargetMode="External"/><Relationship Id="rId129" Type="http://schemas.openxmlformats.org/officeDocument/2006/relationships/hyperlink" Target="https://login.consultant.ru/link/?req=doc&amp;base=LAW&amp;n=483140" TargetMode="External"/><Relationship Id="rId137" Type="http://schemas.openxmlformats.org/officeDocument/2006/relationships/hyperlink" Target="https://login.consultant.ru/link/?req=doc&amp;base=SPB&amp;n=235531&amp;dst=100137" TargetMode="External"/><Relationship Id="rId20" Type="http://schemas.openxmlformats.org/officeDocument/2006/relationships/hyperlink" Target="https://login.consultant.ru/link/?req=doc&amp;base=SPB&amp;n=245983&amp;dst=100005" TargetMode="External"/><Relationship Id="rId41" Type="http://schemas.openxmlformats.org/officeDocument/2006/relationships/hyperlink" Target="https://login.consultant.ru/link/?req=doc&amp;base=SPB&amp;n=293936&amp;dst=100020" TargetMode="External"/><Relationship Id="rId54" Type="http://schemas.openxmlformats.org/officeDocument/2006/relationships/hyperlink" Target="https://login.consultant.ru/link/?req=doc&amp;base=SPB&amp;n=253853&amp;dst=100005" TargetMode="External"/><Relationship Id="rId62" Type="http://schemas.openxmlformats.org/officeDocument/2006/relationships/hyperlink" Target="https://login.consultant.ru/link/?req=doc&amp;base=SPB&amp;n=293583&amp;dst=100110" TargetMode="External"/><Relationship Id="rId70" Type="http://schemas.openxmlformats.org/officeDocument/2006/relationships/hyperlink" Target="https://login.consultant.ru/link/?req=doc&amp;base=SPB&amp;n=293740&amp;dst=100138" TargetMode="External"/><Relationship Id="rId75" Type="http://schemas.openxmlformats.org/officeDocument/2006/relationships/hyperlink" Target="https://login.consultant.ru/link/?req=doc&amp;base=SPB&amp;n=211933&amp;dst=100162" TargetMode="External"/><Relationship Id="rId83" Type="http://schemas.openxmlformats.org/officeDocument/2006/relationships/hyperlink" Target="https://login.consultant.ru/link/?req=doc&amp;base=SPB&amp;n=229834&amp;dst=100050" TargetMode="External"/><Relationship Id="rId88" Type="http://schemas.openxmlformats.org/officeDocument/2006/relationships/hyperlink" Target="https://login.consultant.ru/link/?req=doc&amp;base=SPB&amp;n=293804&amp;dst=100011" TargetMode="External"/><Relationship Id="rId91" Type="http://schemas.openxmlformats.org/officeDocument/2006/relationships/hyperlink" Target="https://login.consultant.ru/link/?req=doc&amp;base=SPB&amp;n=294795&amp;dst=100118" TargetMode="External"/><Relationship Id="rId96" Type="http://schemas.openxmlformats.org/officeDocument/2006/relationships/hyperlink" Target="https://login.consultant.ru/link/?req=doc&amp;base=SPB&amp;n=294795&amp;dst=100201" TargetMode="External"/><Relationship Id="rId111" Type="http://schemas.openxmlformats.org/officeDocument/2006/relationships/hyperlink" Target="https://login.consultant.ru/link/?req=doc&amp;base=LAW&amp;n=347457" TargetMode="External"/><Relationship Id="rId132" Type="http://schemas.openxmlformats.org/officeDocument/2006/relationships/hyperlink" Target="https://login.consultant.ru/link/?req=doc&amp;base=SPB&amp;n=294795&amp;dst=100084" TargetMode="External"/><Relationship Id="rId140" Type="http://schemas.openxmlformats.org/officeDocument/2006/relationships/hyperlink" Target="https://login.consultant.ru/link/?req=doc&amp;base=LAW&amp;n=464355" TargetMode="External"/><Relationship Id="rId14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211933&amp;dst=100158" TargetMode="External"/><Relationship Id="rId23" Type="http://schemas.openxmlformats.org/officeDocument/2006/relationships/hyperlink" Target="https://login.consultant.ru/link/?req=doc&amp;base=SPB&amp;n=255551&amp;dst=100005" TargetMode="External"/><Relationship Id="rId28" Type="http://schemas.openxmlformats.org/officeDocument/2006/relationships/hyperlink" Target="https://login.consultant.ru/link/?req=doc&amp;base=SPB&amp;n=269859&amp;dst=100016" TargetMode="External"/><Relationship Id="rId36" Type="http://schemas.openxmlformats.org/officeDocument/2006/relationships/hyperlink" Target="https://login.consultant.ru/link/?req=doc&amp;base=SPB&amp;n=296073&amp;dst=100005" TargetMode="External"/><Relationship Id="rId49" Type="http://schemas.openxmlformats.org/officeDocument/2006/relationships/hyperlink" Target="https://login.consultant.ru/link/?req=doc&amp;base=SPB&amp;n=229834&amp;dst=100012" TargetMode="External"/><Relationship Id="rId57" Type="http://schemas.openxmlformats.org/officeDocument/2006/relationships/hyperlink" Target="https://login.consultant.ru/link/?req=doc&amp;base=SPB&amp;n=266831&amp;dst=100005" TargetMode="External"/><Relationship Id="rId106" Type="http://schemas.openxmlformats.org/officeDocument/2006/relationships/hyperlink" Target="https://login.consultant.ru/link/?req=doc&amp;base=SPB&amp;n=246674&amp;dst=100052" TargetMode="External"/><Relationship Id="rId114" Type="http://schemas.openxmlformats.org/officeDocument/2006/relationships/hyperlink" Target="https://login.consultant.ru/link/?req=doc&amp;base=SPB&amp;n=255551&amp;dst=100011" TargetMode="External"/><Relationship Id="rId119" Type="http://schemas.openxmlformats.org/officeDocument/2006/relationships/hyperlink" Target="https://login.consultant.ru/link/?req=doc&amp;base=LAW&amp;n=482678" TargetMode="External"/><Relationship Id="rId127" Type="http://schemas.openxmlformats.org/officeDocument/2006/relationships/hyperlink" Target="https://login.consultant.ru/link/?req=doc&amp;base=LAW&amp;n=466514" TargetMode="External"/><Relationship Id="rId10" Type="http://schemas.openxmlformats.org/officeDocument/2006/relationships/hyperlink" Target="https://login.consultant.ru/link/?req=doc&amp;base=SPB&amp;n=253239&amp;dst=100397" TargetMode="External"/><Relationship Id="rId31" Type="http://schemas.openxmlformats.org/officeDocument/2006/relationships/hyperlink" Target="https://login.consultant.ru/link/?req=doc&amp;base=SPB&amp;n=292048&amp;dst=100005" TargetMode="External"/><Relationship Id="rId44" Type="http://schemas.openxmlformats.org/officeDocument/2006/relationships/hyperlink" Target="https://login.consultant.ru/link/?req=doc&amp;base=SPB&amp;n=253239&amp;dst=100404" TargetMode="External"/><Relationship Id="rId52" Type="http://schemas.openxmlformats.org/officeDocument/2006/relationships/hyperlink" Target="https://login.consultant.ru/link/?req=doc&amp;base=SPB&amp;n=245983&amp;dst=100005" TargetMode="External"/><Relationship Id="rId60" Type="http://schemas.openxmlformats.org/officeDocument/2006/relationships/hyperlink" Target="https://login.consultant.ru/link/?req=doc&amp;base=SPB&amp;n=289386&amp;dst=100005" TargetMode="External"/><Relationship Id="rId65" Type="http://schemas.openxmlformats.org/officeDocument/2006/relationships/hyperlink" Target="https://login.consultant.ru/link/?req=doc&amp;base=SPB&amp;n=294795" TargetMode="External"/><Relationship Id="rId73" Type="http://schemas.openxmlformats.org/officeDocument/2006/relationships/hyperlink" Target="https://login.consultant.ru/link/?req=doc&amp;base=SPB&amp;n=294795&amp;dst=100205" TargetMode="External"/><Relationship Id="rId78" Type="http://schemas.openxmlformats.org/officeDocument/2006/relationships/hyperlink" Target="https://login.consultant.ru/link/?req=doc&amp;base=SPB&amp;n=253239&amp;dst=100464" TargetMode="External"/><Relationship Id="rId81" Type="http://schemas.openxmlformats.org/officeDocument/2006/relationships/hyperlink" Target="https://login.consultant.ru/link/?req=doc&amp;base=SPB&amp;n=211644&amp;dst=100090" TargetMode="External"/><Relationship Id="rId86" Type="http://schemas.openxmlformats.org/officeDocument/2006/relationships/hyperlink" Target="https://login.consultant.ru/link/?req=doc&amp;base=SPB&amp;n=255551&amp;dst=100006" TargetMode="External"/><Relationship Id="rId94" Type="http://schemas.openxmlformats.org/officeDocument/2006/relationships/hyperlink" Target="https://login.consultant.ru/link/?req=doc&amp;base=SPB&amp;n=294795&amp;dst=100880" TargetMode="External"/><Relationship Id="rId99" Type="http://schemas.openxmlformats.org/officeDocument/2006/relationships/hyperlink" Target="https://login.consultant.ru/link/?req=doc&amp;base=SPB&amp;n=294795&amp;dst=100872" TargetMode="External"/><Relationship Id="rId101" Type="http://schemas.openxmlformats.org/officeDocument/2006/relationships/hyperlink" Target="https://login.consultant.ru/link/?req=doc&amp;base=SPB&amp;n=246674&amp;dst=100050" TargetMode="External"/><Relationship Id="rId122" Type="http://schemas.openxmlformats.org/officeDocument/2006/relationships/hyperlink" Target="https://login.consultant.ru/link/?req=doc&amp;base=SPB&amp;n=255551&amp;dst=100015" TargetMode="External"/><Relationship Id="rId130" Type="http://schemas.openxmlformats.org/officeDocument/2006/relationships/hyperlink" Target="https://login.consultant.ru/link/?req=doc&amp;base=SPB&amp;n=255551&amp;dst=100019" TargetMode="External"/><Relationship Id="rId135" Type="http://schemas.openxmlformats.org/officeDocument/2006/relationships/hyperlink" Target="https://login.consultant.ru/link/?req=doc&amp;base=SPB&amp;n=246674&amp;dst=100086" TargetMode="External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SPB&amp;n=211348&amp;dst=100005" TargetMode="External"/><Relationship Id="rId18" Type="http://schemas.openxmlformats.org/officeDocument/2006/relationships/hyperlink" Target="https://login.consultant.ru/link/?req=doc&amp;base=SPB&amp;n=253244&amp;dst=100070" TargetMode="External"/><Relationship Id="rId39" Type="http://schemas.openxmlformats.org/officeDocument/2006/relationships/hyperlink" Target="https://login.consultant.ru/link/?req=doc&amp;base=SPB&amp;n=294795&amp;dst=100046" TargetMode="External"/><Relationship Id="rId109" Type="http://schemas.openxmlformats.org/officeDocument/2006/relationships/hyperlink" Target="https://login.consultant.ru/link/?req=doc&amp;base=SPB&amp;n=255551&amp;dst=100007" TargetMode="External"/><Relationship Id="rId34" Type="http://schemas.openxmlformats.org/officeDocument/2006/relationships/hyperlink" Target="https://login.consultant.ru/link/?req=doc&amp;base=SPB&amp;n=294829&amp;dst=100005" TargetMode="External"/><Relationship Id="rId50" Type="http://schemas.openxmlformats.org/officeDocument/2006/relationships/hyperlink" Target="https://login.consultant.ru/link/?req=doc&amp;base=SPB&amp;n=253244&amp;dst=100070" TargetMode="External"/><Relationship Id="rId55" Type="http://schemas.openxmlformats.org/officeDocument/2006/relationships/hyperlink" Target="https://login.consultant.ru/link/?req=doc&amp;base=SPB&amp;n=293740&amp;dst=100137" TargetMode="External"/><Relationship Id="rId76" Type="http://schemas.openxmlformats.org/officeDocument/2006/relationships/hyperlink" Target="https://login.consultant.ru/link/?req=doc&amp;base=SPB&amp;n=253239&amp;dst=100407" TargetMode="External"/><Relationship Id="rId97" Type="http://schemas.openxmlformats.org/officeDocument/2006/relationships/hyperlink" Target="https://login.consultant.ru/link/?req=doc&amp;base=SPB&amp;n=294795&amp;dst=100924" TargetMode="External"/><Relationship Id="rId104" Type="http://schemas.openxmlformats.org/officeDocument/2006/relationships/hyperlink" Target="https://login.consultant.ru/link/?req=doc&amp;base=SPB&amp;n=295931&amp;dst=100022" TargetMode="External"/><Relationship Id="rId120" Type="http://schemas.openxmlformats.org/officeDocument/2006/relationships/hyperlink" Target="https://login.consultant.ru/link/?req=doc&amp;base=SPB&amp;n=255551&amp;dst=100014" TargetMode="External"/><Relationship Id="rId125" Type="http://schemas.openxmlformats.org/officeDocument/2006/relationships/hyperlink" Target="https://login.consultant.ru/link/?req=doc&amp;base=LAW&amp;n=466512" TargetMode="External"/><Relationship Id="rId141" Type="http://schemas.openxmlformats.org/officeDocument/2006/relationships/hyperlink" Target="https://login.consultant.ru/link/?req=doc&amp;base=SPB&amp;n=229834&amp;dst=100057" TargetMode="External"/><Relationship Id="rId14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SPB&amp;n=211933&amp;dst=100160" TargetMode="External"/><Relationship Id="rId92" Type="http://schemas.openxmlformats.org/officeDocument/2006/relationships/hyperlink" Target="https://login.consultant.ru/link/?req=doc&amp;base=SPB&amp;n=294795&amp;dst=10079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93936&amp;dst=100020" TargetMode="External"/><Relationship Id="rId24" Type="http://schemas.openxmlformats.org/officeDocument/2006/relationships/hyperlink" Target="https://login.consultant.ru/link/?req=doc&amp;base=SPB&amp;n=293740&amp;dst=100136" TargetMode="External"/><Relationship Id="rId40" Type="http://schemas.openxmlformats.org/officeDocument/2006/relationships/hyperlink" Target="https://login.consultant.ru/link/?req=doc&amp;base=LAW&amp;n=477414" TargetMode="External"/><Relationship Id="rId45" Type="http://schemas.openxmlformats.org/officeDocument/2006/relationships/hyperlink" Target="https://login.consultant.ru/link/?req=doc&amp;base=SPB&amp;n=212286&amp;dst=100012" TargetMode="External"/><Relationship Id="rId66" Type="http://schemas.openxmlformats.org/officeDocument/2006/relationships/hyperlink" Target="https://login.consultant.ru/link/?req=doc&amp;base=SPB&amp;n=253239&amp;dst=100406" TargetMode="External"/><Relationship Id="rId87" Type="http://schemas.openxmlformats.org/officeDocument/2006/relationships/hyperlink" Target="https://login.consultant.ru/link/?req=doc&amp;base=SPB&amp;n=293740&amp;dst=100159" TargetMode="External"/><Relationship Id="rId110" Type="http://schemas.openxmlformats.org/officeDocument/2006/relationships/hyperlink" Target="https://login.consultant.ru/link/?req=doc&amp;base=SPB&amp;n=255551&amp;dst=100008" TargetMode="External"/><Relationship Id="rId115" Type="http://schemas.openxmlformats.org/officeDocument/2006/relationships/hyperlink" Target="https://login.consultant.ru/link/?req=doc&amp;base=LAW&amp;n=181977" TargetMode="External"/><Relationship Id="rId131" Type="http://schemas.openxmlformats.org/officeDocument/2006/relationships/hyperlink" Target="https://login.consultant.ru/link/?req=doc&amp;base=SPB&amp;n=246674&amp;dst=100054" TargetMode="External"/><Relationship Id="rId136" Type="http://schemas.openxmlformats.org/officeDocument/2006/relationships/hyperlink" Target="https://login.consultant.ru/link/?req=doc&amp;base=SPB&amp;n=212286&amp;dst=100067" TargetMode="External"/><Relationship Id="rId61" Type="http://schemas.openxmlformats.org/officeDocument/2006/relationships/hyperlink" Target="https://login.consultant.ru/link/?req=doc&amp;base=SPB&amp;n=292048&amp;dst=100005" TargetMode="External"/><Relationship Id="rId82" Type="http://schemas.openxmlformats.org/officeDocument/2006/relationships/hyperlink" Target="https://login.consultant.ru/link/?req=doc&amp;base=SPB&amp;n=258359&amp;dst=100128" TargetMode="External"/><Relationship Id="rId19" Type="http://schemas.openxmlformats.org/officeDocument/2006/relationships/hyperlink" Target="https://login.consultant.ru/link/?req=doc&amp;base=SPB&amp;n=235531&amp;dst=100005" TargetMode="External"/><Relationship Id="rId14" Type="http://schemas.openxmlformats.org/officeDocument/2006/relationships/hyperlink" Target="https://login.consultant.ru/link/?req=doc&amp;base=SPB&amp;n=211644&amp;dst=100005" TargetMode="External"/><Relationship Id="rId30" Type="http://schemas.openxmlformats.org/officeDocument/2006/relationships/hyperlink" Target="https://login.consultant.ru/link/?req=doc&amp;base=SPB&amp;n=289386&amp;dst=100005" TargetMode="External"/><Relationship Id="rId35" Type="http://schemas.openxmlformats.org/officeDocument/2006/relationships/hyperlink" Target="https://login.consultant.ru/link/?req=doc&amp;base=SPB&amp;n=295931&amp;dst=100005" TargetMode="External"/><Relationship Id="rId56" Type="http://schemas.openxmlformats.org/officeDocument/2006/relationships/hyperlink" Target="https://login.consultant.ru/link/?req=doc&amp;base=SPB&amp;n=265338&amp;dst=100005" TargetMode="External"/><Relationship Id="rId77" Type="http://schemas.openxmlformats.org/officeDocument/2006/relationships/hyperlink" Target="https://login.consultant.ru/link/?req=doc&amp;base=SPB&amp;n=253239&amp;dst=100409" TargetMode="External"/><Relationship Id="rId100" Type="http://schemas.openxmlformats.org/officeDocument/2006/relationships/hyperlink" Target="https://login.consultant.ru/link/?req=doc&amp;base=SPB&amp;n=294795&amp;dst=100874" TargetMode="External"/><Relationship Id="rId105" Type="http://schemas.openxmlformats.org/officeDocument/2006/relationships/hyperlink" Target="https://login.consultant.ru/link/?req=doc&amp;base=SPB&amp;n=294795" TargetMode="External"/><Relationship Id="rId126" Type="http://schemas.openxmlformats.org/officeDocument/2006/relationships/hyperlink" Target="https://login.consultant.ru/link/?req=doc&amp;base=SPB&amp;n=255551&amp;dst=100017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235531&amp;dst=100012" TargetMode="External"/><Relationship Id="rId72" Type="http://schemas.openxmlformats.org/officeDocument/2006/relationships/hyperlink" Target="https://login.consultant.ru/link/?req=doc&amp;base=SPB&amp;n=293740&amp;dst=100140" TargetMode="External"/><Relationship Id="rId93" Type="http://schemas.openxmlformats.org/officeDocument/2006/relationships/hyperlink" Target="https://login.consultant.ru/link/?req=doc&amp;base=SPB&amp;n=294795&amp;dst=100137" TargetMode="External"/><Relationship Id="rId98" Type="http://schemas.openxmlformats.org/officeDocument/2006/relationships/hyperlink" Target="https://login.consultant.ru/link/?req=doc&amp;base=SPB&amp;n=294795&amp;dst=101155" TargetMode="External"/><Relationship Id="rId121" Type="http://schemas.openxmlformats.org/officeDocument/2006/relationships/hyperlink" Target="https://login.consultant.ru/link/?req=doc&amp;base=LAW&amp;n=477506" TargetMode="External"/><Relationship Id="rId14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10312</Words>
  <Characters>58783</Characters>
  <Application>Microsoft Office Word</Application>
  <DocSecurity>0</DocSecurity>
  <Lines>489</Lines>
  <Paragraphs>137</Paragraphs>
  <ScaleCrop>false</ScaleCrop>
  <Company>КонсультантПлюс Версия 4024.00.31</Company>
  <LinksUpToDate>false</LinksUpToDate>
  <CharactersWithSpaces>68958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19.03.2018 N 89
(ред. от 06.08.2024)
"О реализации отдельных положений областного закона от 17 ноября 2017 года N 72-оз "Социальный кодекс Ленинградской области", применяемых в отношении семей, имеющих детей, и признании утратившими силу отдельных постановлений Правительства Ленинградской области"</dc:title>
  <cp:lastModifiedBy>Эльвира</cp:lastModifiedBy>
  <cp:revision>2</cp:revision>
  <dcterms:created xsi:type="dcterms:W3CDTF">2024-09-03T07:58:00Z</dcterms:created>
  <dcterms:modified xsi:type="dcterms:W3CDTF">2024-09-03T08:01:00Z</dcterms:modified>
</cp:coreProperties>
</file>